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905"/>
        <w:gridCol w:w="483"/>
        <w:gridCol w:w="7002"/>
      </w:tblGrid>
      <w:tr w:rsidR="00050E8A" w:rsidRPr="000F6886" w14:paraId="3CED0734" w14:textId="77777777" w:rsidTr="00677265">
        <w:tc>
          <w:tcPr>
            <w:tcW w:w="6905" w:type="dxa"/>
          </w:tcPr>
          <w:p w14:paraId="49468C0A" w14:textId="77777777" w:rsidR="00F875B5" w:rsidRPr="00562DE1" w:rsidRDefault="00860F7A" w:rsidP="00421FB2">
            <w:pPr>
              <w:pStyle w:val="Heading8"/>
              <w:jc w:val="center"/>
              <w:rPr>
                <w:rFonts w:ascii="Arial" w:hAnsi="Arial" w:cs="Arial"/>
                <w:sz w:val="24"/>
                <w:szCs w:val="24"/>
                <w:u w:val="none"/>
              </w:rPr>
            </w:pPr>
            <w:r w:rsidRPr="00562DE1">
              <w:rPr>
                <w:rFonts w:ascii="Arial" w:hAnsi="Arial" w:cs="Arial"/>
                <w:sz w:val="24"/>
                <w:szCs w:val="24"/>
                <w:u w:val="none"/>
              </w:rPr>
              <w:t>CYNGOR CYMUNED TREGOLWYN</w:t>
            </w:r>
            <w:r w:rsidR="00F875B5" w:rsidRPr="00562DE1">
              <w:rPr>
                <w:rFonts w:ascii="Arial" w:hAnsi="Arial" w:cs="Arial"/>
                <w:sz w:val="24"/>
                <w:szCs w:val="24"/>
                <w:u w:val="none"/>
              </w:rPr>
              <w:t xml:space="preserve"> </w:t>
            </w:r>
          </w:p>
          <w:p w14:paraId="32774761" w14:textId="77777777" w:rsidR="00F875B5" w:rsidRPr="00562DE1" w:rsidRDefault="00F875B5" w:rsidP="00F875B5"/>
          <w:p w14:paraId="24FA35B9" w14:textId="77777777" w:rsidR="00050E8A" w:rsidRPr="00562DE1" w:rsidRDefault="00050E8A" w:rsidP="00421FB2">
            <w:pPr>
              <w:pStyle w:val="Heading8"/>
              <w:jc w:val="center"/>
              <w:rPr>
                <w:rFonts w:ascii="Arial" w:hAnsi="Arial" w:cs="Arial"/>
                <w:sz w:val="24"/>
                <w:szCs w:val="24"/>
                <w:u w:val="none"/>
              </w:rPr>
            </w:pPr>
            <w:r w:rsidRPr="00562DE1">
              <w:rPr>
                <w:rFonts w:ascii="Arial" w:hAnsi="Arial" w:cs="Arial"/>
                <w:sz w:val="24"/>
                <w:szCs w:val="24"/>
                <w:u w:val="none"/>
              </w:rPr>
              <w:t>CYNLLUN IAITH GYMRAEG</w:t>
            </w:r>
          </w:p>
          <w:p w14:paraId="2DEBB9BF" w14:textId="77777777" w:rsidR="00050E8A" w:rsidRPr="00562DE1" w:rsidRDefault="00050E8A" w:rsidP="00F875B5">
            <w:pPr>
              <w:pStyle w:val="Heading8"/>
              <w:jc w:val="center"/>
              <w:rPr>
                <w:rFonts w:ascii="Arial" w:hAnsi="Arial" w:cs="Arial"/>
                <w:sz w:val="24"/>
              </w:rPr>
            </w:pPr>
          </w:p>
        </w:tc>
        <w:tc>
          <w:tcPr>
            <w:tcW w:w="483" w:type="dxa"/>
          </w:tcPr>
          <w:p w14:paraId="4741AF6D" w14:textId="77777777" w:rsidR="00050E8A" w:rsidRPr="00562DE1" w:rsidRDefault="00050E8A" w:rsidP="00421FB2">
            <w:pPr>
              <w:jc w:val="center"/>
              <w:rPr>
                <w:rFonts w:ascii="Arial" w:hAnsi="Arial" w:cs="Arial"/>
                <w:b/>
                <w:sz w:val="24"/>
              </w:rPr>
            </w:pPr>
          </w:p>
        </w:tc>
        <w:tc>
          <w:tcPr>
            <w:tcW w:w="7002" w:type="dxa"/>
          </w:tcPr>
          <w:p w14:paraId="3DF3B6AC" w14:textId="77777777" w:rsidR="001F0677" w:rsidRPr="00562DE1" w:rsidRDefault="0098553B" w:rsidP="00421FB2">
            <w:pPr>
              <w:jc w:val="center"/>
              <w:rPr>
                <w:rFonts w:ascii="Arial" w:hAnsi="Arial" w:cs="Arial"/>
                <w:b/>
                <w:sz w:val="24"/>
              </w:rPr>
            </w:pPr>
            <w:r w:rsidRPr="00562DE1">
              <w:rPr>
                <w:rFonts w:ascii="Arial" w:hAnsi="Arial" w:cs="Arial"/>
                <w:b/>
                <w:sz w:val="24"/>
              </w:rPr>
              <w:t>LLANGAN</w:t>
            </w:r>
            <w:r w:rsidR="00EE5A47" w:rsidRPr="00562DE1">
              <w:rPr>
                <w:rFonts w:ascii="Arial" w:hAnsi="Arial" w:cs="Arial"/>
                <w:b/>
                <w:sz w:val="24"/>
              </w:rPr>
              <w:t xml:space="preserve"> </w:t>
            </w:r>
            <w:r w:rsidR="00CB7932" w:rsidRPr="00562DE1">
              <w:rPr>
                <w:rFonts w:ascii="Arial" w:hAnsi="Arial" w:cs="Arial"/>
                <w:b/>
                <w:sz w:val="24"/>
              </w:rPr>
              <w:t xml:space="preserve">COMMUNITY COUNCIL </w:t>
            </w:r>
          </w:p>
          <w:p w14:paraId="49B3C8AA" w14:textId="77777777" w:rsidR="001F0677" w:rsidRPr="00562DE1" w:rsidRDefault="001F0677" w:rsidP="00421FB2">
            <w:pPr>
              <w:jc w:val="center"/>
              <w:rPr>
                <w:rFonts w:ascii="Arial" w:hAnsi="Arial" w:cs="Arial"/>
                <w:sz w:val="24"/>
              </w:rPr>
            </w:pPr>
          </w:p>
          <w:p w14:paraId="1125F5FB" w14:textId="77777777" w:rsidR="001F0677" w:rsidRPr="00562DE1" w:rsidRDefault="001F0677" w:rsidP="00421FB2">
            <w:pPr>
              <w:jc w:val="center"/>
              <w:rPr>
                <w:rFonts w:ascii="Arial" w:hAnsi="Arial" w:cs="Arial"/>
                <w:b/>
                <w:sz w:val="24"/>
              </w:rPr>
            </w:pPr>
            <w:r w:rsidRPr="00562DE1">
              <w:rPr>
                <w:rFonts w:ascii="Arial" w:hAnsi="Arial" w:cs="Arial"/>
                <w:b/>
                <w:sz w:val="24"/>
              </w:rPr>
              <w:t>WELSH LANGUAGE SCHEME</w:t>
            </w:r>
          </w:p>
          <w:p w14:paraId="785A57F3" w14:textId="77777777" w:rsidR="001F0677" w:rsidRPr="00562DE1" w:rsidRDefault="001F0677" w:rsidP="00421FB2">
            <w:pPr>
              <w:jc w:val="center"/>
              <w:rPr>
                <w:rFonts w:ascii="Arial" w:hAnsi="Arial" w:cs="Arial"/>
                <w:sz w:val="24"/>
              </w:rPr>
            </w:pPr>
          </w:p>
        </w:tc>
      </w:tr>
      <w:tr w:rsidR="00050E8A" w:rsidRPr="000F6886" w14:paraId="3468E13F" w14:textId="77777777" w:rsidTr="00677265">
        <w:tc>
          <w:tcPr>
            <w:tcW w:w="6905" w:type="dxa"/>
          </w:tcPr>
          <w:p w14:paraId="6C3A2E87" w14:textId="77777777" w:rsidR="001F0677" w:rsidRPr="000F6886" w:rsidRDefault="001F0677" w:rsidP="00EE5A47">
            <w:pPr>
              <w:rPr>
                <w:rFonts w:ascii="Arial" w:hAnsi="Arial" w:cs="Arial"/>
                <w:sz w:val="24"/>
              </w:rPr>
            </w:pPr>
            <w:r w:rsidRPr="000F6886">
              <w:rPr>
                <w:rFonts w:ascii="Arial" w:hAnsi="Arial" w:cs="Arial"/>
                <w:sz w:val="24"/>
              </w:rPr>
              <w:t xml:space="preserve">Mae </w:t>
            </w:r>
            <w:r w:rsidR="00F875B5" w:rsidRPr="00F875B5">
              <w:rPr>
                <w:rFonts w:ascii="Arial" w:hAnsi="Arial" w:cs="Arial"/>
                <w:sz w:val="24"/>
              </w:rPr>
              <w:t xml:space="preserve">Cyngor Cymuned a </w:t>
            </w:r>
            <w:r w:rsidR="0098553B">
              <w:rPr>
                <w:rFonts w:ascii="Arial" w:hAnsi="Arial" w:cs="Arial"/>
                <w:sz w:val="24"/>
              </w:rPr>
              <w:t>Llangan</w:t>
            </w:r>
            <w:r w:rsidRPr="000F6886">
              <w:rPr>
                <w:rFonts w:ascii="Arial" w:hAnsi="Arial" w:cs="Arial"/>
                <w:sz w:val="24"/>
              </w:rPr>
              <w:t xml:space="preserve"> wedi mabwysiadu’r egwyddor, wrth gynnal busnes cyhoeddus yng Nghymru, y bydd yn trin y Gymraeg â’r Saesneg ar y sail eu bod yn gyfartal. Mae’r cynllun hwn yn nodi sut y bydd y Cyngor yn </w:t>
            </w:r>
            <w:r w:rsidRPr="00860F7A">
              <w:rPr>
                <w:rFonts w:ascii="Arial" w:hAnsi="Arial" w:cs="Arial"/>
                <w:sz w:val="24"/>
              </w:rPr>
              <w:t xml:space="preserve">gweithredu’r egwyddor honno wrth ddarparu gwasanaethau i’r cyhoedd yn </w:t>
            </w:r>
            <w:r w:rsidR="00860F7A" w:rsidRPr="00860F7A">
              <w:rPr>
                <w:rFonts w:ascii="Arial" w:hAnsi="Arial" w:cs="Arial"/>
                <w:sz w:val="24"/>
              </w:rPr>
              <w:t>Tregolwyn</w:t>
            </w:r>
          </w:p>
        </w:tc>
        <w:tc>
          <w:tcPr>
            <w:tcW w:w="483" w:type="dxa"/>
          </w:tcPr>
          <w:p w14:paraId="0F17ECAE" w14:textId="77777777" w:rsidR="00050E8A" w:rsidRPr="0092314D" w:rsidRDefault="00362B75" w:rsidP="00421FB2">
            <w:pPr>
              <w:rPr>
                <w:rFonts w:ascii="Arial" w:hAnsi="Arial" w:cs="Arial"/>
                <w:b/>
                <w:sz w:val="24"/>
              </w:rPr>
            </w:pPr>
            <w:r w:rsidRPr="0092314D">
              <w:rPr>
                <w:rFonts w:ascii="Arial" w:hAnsi="Arial" w:cs="Arial"/>
                <w:b/>
                <w:sz w:val="24"/>
              </w:rPr>
              <w:t>1</w:t>
            </w:r>
          </w:p>
        </w:tc>
        <w:tc>
          <w:tcPr>
            <w:tcW w:w="7002" w:type="dxa"/>
          </w:tcPr>
          <w:p w14:paraId="23DF7799" w14:textId="77777777" w:rsidR="001F0677" w:rsidRPr="000F6886" w:rsidRDefault="0098553B" w:rsidP="00421FB2">
            <w:pPr>
              <w:rPr>
                <w:rFonts w:ascii="Arial" w:hAnsi="Arial" w:cs="Arial"/>
                <w:sz w:val="24"/>
              </w:rPr>
            </w:pPr>
            <w:r>
              <w:rPr>
                <w:rFonts w:ascii="Arial" w:hAnsi="Arial" w:cs="Arial"/>
                <w:sz w:val="24"/>
              </w:rPr>
              <w:t>Llangan</w:t>
            </w:r>
            <w:r w:rsidR="00CB7932">
              <w:rPr>
                <w:rFonts w:ascii="Arial" w:hAnsi="Arial" w:cs="Arial"/>
                <w:sz w:val="24"/>
              </w:rPr>
              <w:t xml:space="preserve"> Community Council </w:t>
            </w:r>
            <w:r w:rsidR="001F0677" w:rsidRPr="000F6886">
              <w:rPr>
                <w:rFonts w:ascii="Arial" w:hAnsi="Arial" w:cs="Arial"/>
                <w:sz w:val="24"/>
              </w:rPr>
              <w:t>ha</w:t>
            </w:r>
            <w:r w:rsidR="00CB7932">
              <w:rPr>
                <w:rFonts w:ascii="Arial" w:hAnsi="Arial" w:cs="Arial"/>
                <w:sz w:val="24"/>
              </w:rPr>
              <w:t>s a</w:t>
            </w:r>
            <w:r w:rsidR="001F0677" w:rsidRPr="000F6886">
              <w:rPr>
                <w:rFonts w:ascii="Arial" w:hAnsi="Arial" w:cs="Arial"/>
                <w:sz w:val="24"/>
              </w:rPr>
              <w:t xml:space="preserve">dopted the principle that in the conduct of public business in Wales it will treat Welsh and English on a </w:t>
            </w:r>
            <w:r w:rsidR="001F0677" w:rsidRPr="000F6886">
              <w:rPr>
                <w:rFonts w:ascii="Arial" w:hAnsi="Arial" w:cs="Arial"/>
                <w:bCs/>
                <w:sz w:val="24"/>
              </w:rPr>
              <w:t>basis of equality.</w:t>
            </w:r>
            <w:r w:rsidR="001F0677" w:rsidRPr="000F6886">
              <w:rPr>
                <w:rFonts w:ascii="Arial" w:hAnsi="Arial" w:cs="Arial"/>
                <w:b/>
                <w:sz w:val="24"/>
              </w:rPr>
              <w:t xml:space="preserve"> </w:t>
            </w:r>
            <w:r w:rsidR="001F0677" w:rsidRPr="000F6886">
              <w:rPr>
                <w:rFonts w:ascii="Arial" w:hAnsi="Arial" w:cs="Arial"/>
                <w:sz w:val="24"/>
              </w:rPr>
              <w:t>This scheme sets out how the Council will implement that principle in the provision of services to the public in</w:t>
            </w:r>
            <w:r w:rsidR="00CB7932">
              <w:rPr>
                <w:rFonts w:ascii="Arial" w:hAnsi="Arial" w:cs="Arial"/>
                <w:sz w:val="24"/>
              </w:rPr>
              <w:t xml:space="preserve"> </w:t>
            </w:r>
            <w:r>
              <w:rPr>
                <w:rFonts w:ascii="Arial" w:hAnsi="Arial" w:cs="Arial"/>
                <w:sz w:val="24"/>
              </w:rPr>
              <w:t>Llangan</w:t>
            </w:r>
            <w:r w:rsidR="00EE5A47">
              <w:rPr>
                <w:rFonts w:ascii="Arial" w:hAnsi="Arial" w:cs="Arial"/>
                <w:sz w:val="24"/>
              </w:rPr>
              <w:t>.</w:t>
            </w:r>
          </w:p>
          <w:p w14:paraId="4EFBFEC0" w14:textId="77777777" w:rsidR="00050E8A" w:rsidRPr="000F6886" w:rsidRDefault="00050E8A" w:rsidP="00421FB2">
            <w:pPr>
              <w:rPr>
                <w:rFonts w:ascii="Arial" w:hAnsi="Arial" w:cs="Arial"/>
                <w:sz w:val="24"/>
              </w:rPr>
            </w:pPr>
          </w:p>
        </w:tc>
      </w:tr>
      <w:tr w:rsidR="00050E8A" w:rsidRPr="000F6886" w14:paraId="3D5B9B09" w14:textId="77777777" w:rsidTr="00562DE1">
        <w:tc>
          <w:tcPr>
            <w:tcW w:w="6905" w:type="dxa"/>
            <w:shd w:val="clear" w:color="auto" w:fill="auto"/>
          </w:tcPr>
          <w:p w14:paraId="3695EB07" w14:textId="77777777" w:rsidR="001F0677" w:rsidRPr="00CB7932" w:rsidRDefault="001F0677" w:rsidP="00421FB2">
            <w:pPr>
              <w:rPr>
                <w:rFonts w:ascii="Arial" w:hAnsi="Arial" w:cs="Arial"/>
                <w:sz w:val="24"/>
              </w:rPr>
            </w:pPr>
            <w:r w:rsidRPr="00CB7932">
              <w:rPr>
                <w:rFonts w:ascii="Arial" w:hAnsi="Arial" w:cs="Arial"/>
                <w:sz w:val="24"/>
              </w:rPr>
              <w:t xml:space="preserve">Mae’r Cyngor yn cydnabod y gall aelodau’r cyhoedd fynegi eu barn a’u hanghenion yn well yn eu dewis iaith, mai mater o arfer da yn hytrach na goddefgarwch yw eu galluogi i ddefnyddio’u dewis iaith ac y gall gwadu’r hawl i ddefnyddio eu dewis iaith eu rhoi mewn sefyllfa anfanteisiol. Bydd y Cyngor felly yn cynnig i’r cyhoedd yr hawl i ddewis pa iaith i’w ddefnyddio wrth ymdrin ag ef.  </w:t>
            </w:r>
          </w:p>
          <w:p w14:paraId="30664DC6" w14:textId="77777777" w:rsidR="00050E8A" w:rsidRPr="00CB7932" w:rsidRDefault="00050E8A" w:rsidP="00421FB2">
            <w:pPr>
              <w:rPr>
                <w:rFonts w:ascii="Arial" w:hAnsi="Arial" w:cs="Arial"/>
                <w:sz w:val="24"/>
              </w:rPr>
            </w:pPr>
          </w:p>
        </w:tc>
        <w:tc>
          <w:tcPr>
            <w:tcW w:w="483" w:type="dxa"/>
            <w:shd w:val="clear" w:color="auto" w:fill="auto"/>
          </w:tcPr>
          <w:p w14:paraId="5FC283CA" w14:textId="77777777" w:rsidR="00050E8A" w:rsidRPr="00CB7932" w:rsidRDefault="00362B75" w:rsidP="00421FB2">
            <w:pPr>
              <w:rPr>
                <w:rFonts w:ascii="Arial" w:hAnsi="Arial" w:cs="Arial"/>
                <w:b/>
                <w:sz w:val="24"/>
              </w:rPr>
            </w:pPr>
            <w:r w:rsidRPr="00CB7932">
              <w:rPr>
                <w:rFonts w:ascii="Arial" w:hAnsi="Arial" w:cs="Arial"/>
                <w:b/>
                <w:sz w:val="24"/>
              </w:rPr>
              <w:t>2</w:t>
            </w:r>
          </w:p>
        </w:tc>
        <w:tc>
          <w:tcPr>
            <w:tcW w:w="7002" w:type="dxa"/>
            <w:shd w:val="clear" w:color="auto" w:fill="auto"/>
          </w:tcPr>
          <w:p w14:paraId="4446B493" w14:textId="77777777" w:rsidR="001F0677" w:rsidRPr="00CB7932" w:rsidRDefault="001F0677" w:rsidP="00421FB2">
            <w:pPr>
              <w:rPr>
                <w:rFonts w:ascii="Arial" w:hAnsi="Arial" w:cs="Arial"/>
                <w:sz w:val="24"/>
              </w:rPr>
            </w:pPr>
            <w:r w:rsidRPr="00CB7932">
              <w:rPr>
                <w:rFonts w:ascii="Arial" w:hAnsi="Arial" w:cs="Arial"/>
                <w:sz w:val="24"/>
              </w:rPr>
              <w:t>The Council recognises that members of the public can express their views and needs better in their preferred language, that enabling them to use their preferred language is a matter of good practice rather than a concession and that the denial of that right could place members of the public at a real disadvantage. The Council will therefore offer the public the right to choose which language to use in dealings with the Council.</w:t>
            </w:r>
          </w:p>
          <w:p w14:paraId="678A3D39" w14:textId="77777777" w:rsidR="00050E8A" w:rsidRPr="00CB7932" w:rsidRDefault="00050E8A" w:rsidP="00421FB2">
            <w:pPr>
              <w:pStyle w:val="Heading2"/>
              <w:jc w:val="left"/>
              <w:rPr>
                <w:rFonts w:ascii="Arial" w:hAnsi="Arial" w:cs="Arial"/>
                <w:sz w:val="24"/>
              </w:rPr>
            </w:pPr>
          </w:p>
        </w:tc>
      </w:tr>
      <w:tr w:rsidR="00050E8A" w:rsidRPr="000F6886" w14:paraId="4B627D80" w14:textId="77777777" w:rsidTr="00677265">
        <w:tc>
          <w:tcPr>
            <w:tcW w:w="6905" w:type="dxa"/>
          </w:tcPr>
          <w:p w14:paraId="7E576E40" w14:textId="77777777" w:rsidR="001F0677" w:rsidRPr="000F6886" w:rsidRDefault="001F0677" w:rsidP="00421FB2">
            <w:pPr>
              <w:rPr>
                <w:rFonts w:ascii="Arial" w:hAnsi="Arial" w:cs="Arial"/>
                <w:sz w:val="24"/>
              </w:rPr>
            </w:pPr>
            <w:r w:rsidRPr="000F6886">
              <w:rPr>
                <w:rFonts w:ascii="Arial" w:hAnsi="Arial" w:cs="Arial"/>
                <w:sz w:val="24"/>
              </w:rPr>
              <w:t>Nod y Cyngor mewn perthynas â’r Cynllun hwn yw:</w:t>
            </w:r>
          </w:p>
          <w:p w14:paraId="7B2D801D" w14:textId="77777777" w:rsidR="001F0677" w:rsidRPr="000F6886" w:rsidRDefault="001F0677" w:rsidP="00421FB2">
            <w:pPr>
              <w:rPr>
                <w:rFonts w:ascii="Arial" w:hAnsi="Arial" w:cs="Arial"/>
                <w:sz w:val="24"/>
              </w:rPr>
            </w:pPr>
          </w:p>
          <w:p w14:paraId="1B98C3E9" w14:textId="77777777" w:rsidR="001F0677" w:rsidRPr="00CB7932" w:rsidRDefault="001F0677" w:rsidP="009114A6">
            <w:pPr>
              <w:numPr>
                <w:ilvl w:val="0"/>
                <w:numId w:val="38"/>
              </w:numPr>
              <w:rPr>
                <w:rFonts w:ascii="Arial" w:hAnsi="Arial" w:cs="Arial"/>
                <w:sz w:val="24"/>
              </w:rPr>
            </w:pPr>
            <w:r w:rsidRPr="000F6886">
              <w:rPr>
                <w:rFonts w:ascii="Arial" w:hAnsi="Arial" w:cs="Arial"/>
                <w:sz w:val="24"/>
              </w:rPr>
              <w:t xml:space="preserve">galluogi pawb sydd yn defnyddio gwasanaeth neu drafod gyda’r Cyngor neu’n cyfrannu at y broses ddemocrataidd i wneud hyn trwy gyfrwng y Gymraeg neu’r Saesneg yn ôl </w:t>
            </w:r>
            <w:r w:rsidRPr="00CB7932">
              <w:rPr>
                <w:rFonts w:ascii="Arial" w:hAnsi="Arial" w:cs="Arial"/>
                <w:sz w:val="24"/>
              </w:rPr>
              <w:t>dewis personol yr unigolyn.</w:t>
            </w:r>
          </w:p>
          <w:p w14:paraId="4EA0805C" w14:textId="77777777" w:rsidR="001F0677" w:rsidRPr="00CB7932" w:rsidRDefault="001F0677" w:rsidP="009114A6">
            <w:pPr>
              <w:numPr>
                <w:ilvl w:val="0"/>
                <w:numId w:val="38"/>
              </w:numPr>
              <w:rPr>
                <w:rFonts w:ascii="Arial" w:hAnsi="Arial" w:cs="Arial"/>
                <w:sz w:val="24"/>
              </w:rPr>
            </w:pPr>
            <w:r w:rsidRPr="00CB7932">
              <w:rPr>
                <w:rFonts w:ascii="Arial" w:hAnsi="Arial" w:cs="Arial"/>
                <w:sz w:val="24"/>
              </w:rPr>
              <w:t>hyrwyddo’r defnydd o’r Gymraeg yn y gymuned.</w:t>
            </w:r>
          </w:p>
          <w:p w14:paraId="7E692488" w14:textId="77777777" w:rsidR="00050E8A" w:rsidRPr="000F6886" w:rsidRDefault="00050E8A" w:rsidP="00CB7932">
            <w:pPr>
              <w:ind w:left="360"/>
              <w:rPr>
                <w:rFonts w:ascii="Arial" w:hAnsi="Arial" w:cs="Arial"/>
                <w:sz w:val="24"/>
              </w:rPr>
            </w:pPr>
          </w:p>
        </w:tc>
        <w:tc>
          <w:tcPr>
            <w:tcW w:w="483" w:type="dxa"/>
          </w:tcPr>
          <w:p w14:paraId="22AB70D1" w14:textId="77777777" w:rsidR="00050E8A" w:rsidRPr="0092314D" w:rsidRDefault="00362B75" w:rsidP="00421FB2">
            <w:pPr>
              <w:rPr>
                <w:rFonts w:ascii="Arial" w:hAnsi="Arial" w:cs="Arial"/>
                <w:b/>
                <w:sz w:val="24"/>
              </w:rPr>
            </w:pPr>
            <w:r w:rsidRPr="0092314D">
              <w:rPr>
                <w:rFonts w:ascii="Arial" w:hAnsi="Arial" w:cs="Arial"/>
                <w:b/>
                <w:sz w:val="24"/>
              </w:rPr>
              <w:t>3</w:t>
            </w:r>
          </w:p>
        </w:tc>
        <w:tc>
          <w:tcPr>
            <w:tcW w:w="7002" w:type="dxa"/>
          </w:tcPr>
          <w:p w14:paraId="2613BBB3" w14:textId="77777777" w:rsidR="001F0677" w:rsidRPr="000F6886" w:rsidRDefault="001F0677" w:rsidP="00421FB2">
            <w:pPr>
              <w:rPr>
                <w:rFonts w:ascii="Arial" w:hAnsi="Arial" w:cs="Arial"/>
                <w:sz w:val="24"/>
              </w:rPr>
            </w:pPr>
            <w:r w:rsidRPr="000F6886">
              <w:rPr>
                <w:rFonts w:ascii="Arial" w:hAnsi="Arial" w:cs="Arial"/>
                <w:sz w:val="24"/>
              </w:rPr>
              <w:t>In relation to this Scheme, the Council aims:</w:t>
            </w:r>
          </w:p>
          <w:p w14:paraId="5E14773A" w14:textId="77777777" w:rsidR="001F0677" w:rsidRPr="000F6886" w:rsidRDefault="001F0677" w:rsidP="00421FB2">
            <w:pPr>
              <w:rPr>
                <w:rFonts w:ascii="Arial" w:hAnsi="Arial" w:cs="Arial"/>
                <w:sz w:val="24"/>
              </w:rPr>
            </w:pPr>
          </w:p>
          <w:p w14:paraId="522EC48F" w14:textId="77777777" w:rsidR="001F0677" w:rsidRPr="009114A6" w:rsidRDefault="001F0677" w:rsidP="009114A6">
            <w:pPr>
              <w:numPr>
                <w:ilvl w:val="0"/>
                <w:numId w:val="29"/>
              </w:numPr>
              <w:rPr>
                <w:rFonts w:ascii="Arial" w:hAnsi="Arial" w:cs="Arial"/>
                <w:sz w:val="24"/>
              </w:rPr>
            </w:pPr>
            <w:r w:rsidRPr="009114A6">
              <w:rPr>
                <w:rFonts w:ascii="Arial" w:hAnsi="Arial" w:cs="Arial"/>
                <w:sz w:val="24"/>
              </w:rPr>
              <w:t>to enable everyone who receives or uses the Council’s services or contributes to the democratic process to do so through the medium of Welsh or English, according to personal choice.</w:t>
            </w:r>
          </w:p>
          <w:p w14:paraId="598E83C8" w14:textId="4F552982" w:rsidR="00050E8A" w:rsidRPr="00677265" w:rsidRDefault="001F0677" w:rsidP="009114A6">
            <w:pPr>
              <w:numPr>
                <w:ilvl w:val="0"/>
                <w:numId w:val="29"/>
              </w:numPr>
              <w:rPr>
                <w:rFonts w:ascii="Arial" w:hAnsi="Arial" w:cs="Arial"/>
                <w:sz w:val="24"/>
              </w:rPr>
            </w:pPr>
            <w:r w:rsidRPr="009114A6">
              <w:rPr>
                <w:rFonts w:ascii="Arial" w:hAnsi="Arial" w:cs="Arial"/>
                <w:sz w:val="24"/>
              </w:rPr>
              <w:t>to encourage the use of the Welsh language in the community</w:t>
            </w:r>
            <w:r w:rsidR="0092314D" w:rsidRPr="009114A6">
              <w:rPr>
                <w:rFonts w:ascii="Arial" w:hAnsi="Arial" w:cs="Arial"/>
                <w:sz w:val="24"/>
              </w:rPr>
              <w:t>.</w:t>
            </w:r>
          </w:p>
        </w:tc>
      </w:tr>
      <w:tr w:rsidR="00050E8A" w:rsidRPr="000F6886" w14:paraId="7FBE71AB" w14:textId="77777777" w:rsidTr="00677265">
        <w:tc>
          <w:tcPr>
            <w:tcW w:w="6905" w:type="dxa"/>
          </w:tcPr>
          <w:p w14:paraId="1C757C48" w14:textId="77777777" w:rsidR="00EE1CF1" w:rsidRPr="000F6886" w:rsidRDefault="00EE1CF1" w:rsidP="00421FB2">
            <w:pPr>
              <w:rPr>
                <w:rFonts w:ascii="Arial" w:hAnsi="Arial" w:cs="Arial"/>
                <w:sz w:val="24"/>
              </w:rPr>
            </w:pPr>
            <w:r w:rsidRPr="000F6886">
              <w:rPr>
                <w:rFonts w:ascii="Arial" w:hAnsi="Arial" w:cs="Arial"/>
                <w:sz w:val="24"/>
              </w:rPr>
              <w:t>Ymhlith prif ddyletswyddau’r Cyngor mae:</w:t>
            </w:r>
          </w:p>
          <w:p w14:paraId="622D9565" w14:textId="77777777" w:rsidR="00CB7932" w:rsidRDefault="00CB7932" w:rsidP="00CB7932">
            <w:pPr>
              <w:rPr>
                <w:rFonts w:ascii="Arial" w:hAnsi="Arial" w:cs="Arial"/>
                <w:sz w:val="24"/>
              </w:rPr>
            </w:pPr>
          </w:p>
          <w:p w14:paraId="09C92939" w14:textId="77777777" w:rsidR="00EE1CF1" w:rsidRPr="000F6886" w:rsidRDefault="00EE1CF1" w:rsidP="00832FCB">
            <w:pPr>
              <w:numPr>
                <w:ilvl w:val="0"/>
                <w:numId w:val="39"/>
              </w:numPr>
              <w:ind w:left="306"/>
              <w:rPr>
                <w:rFonts w:ascii="Arial" w:hAnsi="Arial" w:cs="Arial"/>
                <w:sz w:val="24"/>
              </w:rPr>
            </w:pPr>
            <w:r w:rsidRPr="000F6886">
              <w:rPr>
                <w:rFonts w:ascii="Arial" w:hAnsi="Arial" w:cs="Arial"/>
                <w:sz w:val="24"/>
              </w:rPr>
              <w:t>ystyried materion cynllunio;</w:t>
            </w:r>
          </w:p>
          <w:p w14:paraId="053F27E8" w14:textId="77777777" w:rsidR="00EE1CF1" w:rsidRPr="000F6886" w:rsidRDefault="00EE1CF1" w:rsidP="00832FCB">
            <w:pPr>
              <w:numPr>
                <w:ilvl w:val="0"/>
                <w:numId w:val="39"/>
              </w:numPr>
              <w:ind w:left="306"/>
              <w:rPr>
                <w:rFonts w:ascii="Arial" w:hAnsi="Arial" w:cs="Arial"/>
                <w:sz w:val="24"/>
              </w:rPr>
            </w:pPr>
            <w:r w:rsidRPr="000F6886">
              <w:rPr>
                <w:rFonts w:ascii="Arial" w:hAnsi="Arial" w:cs="Arial"/>
                <w:sz w:val="24"/>
              </w:rPr>
              <w:t>awgrymu gwelliannau yn ymwneud â phriffyrdd;</w:t>
            </w:r>
          </w:p>
          <w:p w14:paraId="62EAAB99" w14:textId="77777777" w:rsidR="00EE1CF1" w:rsidRPr="000F6886" w:rsidRDefault="00EE1CF1" w:rsidP="00832FCB">
            <w:pPr>
              <w:numPr>
                <w:ilvl w:val="0"/>
                <w:numId w:val="39"/>
              </w:numPr>
              <w:ind w:left="306"/>
              <w:rPr>
                <w:rFonts w:ascii="Arial" w:hAnsi="Arial" w:cs="Arial"/>
                <w:sz w:val="24"/>
              </w:rPr>
            </w:pPr>
            <w:r w:rsidRPr="000F6886">
              <w:rPr>
                <w:rFonts w:ascii="Arial" w:hAnsi="Arial" w:cs="Arial"/>
                <w:sz w:val="24"/>
              </w:rPr>
              <w:t>cydweithio â’r heddlu i ddiogelu’r gymuned;</w:t>
            </w:r>
          </w:p>
          <w:p w14:paraId="5FC5EEE3" w14:textId="77777777" w:rsidR="00EE1CF1" w:rsidRPr="000F6886" w:rsidRDefault="00EE1CF1" w:rsidP="00832FCB">
            <w:pPr>
              <w:numPr>
                <w:ilvl w:val="0"/>
                <w:numId w:val="39"/>
              </w:numPr>
              <w:ind w:left="306"/>
              <w:rPr>
                <w:rFonts w:ascii="Arial" w:hAnsi="Arial" w:cs="Arial"/>
                <w:sz w:val="24"/>
              </w:rPr>
            </w:pPr>
            <w:r w:rsidRPr="000F6886">
              <w:rPr>
                <w:rFonts w:ascii="Arial" w:hAnsi="Arial" w:cs="Arial"/>
                <w:sz w:val="24"/>
              </w:rPr>
              <w:t>rhoi cymorth ariannol i nifer o fudiadau gwirfoddol ac elusennol;</w:t>
            </w:r>
          </w:p>
          <w:p w14:paraId="476A604B" w14:textId="77777777" w:rsidR="00EE1CF1" w:rsidRPr="000F6886" w:rsidRDefault="00EE1CF1" w:rsidP="00832FCB">
            <w:pPr>
              <w:numPr>
                <w:ilvl w:val="0"/>
                <w:numId w:val="39"/>
              </w:numPr>
              <w:ind w:left="306"/>
              <w:rPr>
                <w:rFonts w:ascii="Arial" w:hAnsi="Arial" w:cs="Arial"/>
                <w:sz w:val="24"/>
              </w:rPr>
            </w:pPr>
            <w:r w:rsidRPr="000F6886">
              <w:rPr>
                <w:rFonts w:ascii="Arial" w:hAnsi="Arial" w:cs="Arial"/>
                <w:sz w:val="24"/>
              </w:rPr>
              <w:t>gofalu am seddau eistedd a byrddau arddangos cyhoeddus;</w:t>
            </w:r>
          </w:p>
          <w:p w14:paraId="56FCF151" w14:textId="77777777" w:rsidR="00EE1CF1" w:rsidRPr="000F6886" w:rsidRDefault="00EE1CF1" w:rsidP="00832FCB">
            <w:pPr>
              <w:numPr>
                <w:ilvl w:val="0"/>
                <w:numId w:val="39"/>
              </w:numPr>
              <w:ind w:left="306"/>
              <w:rPr>
                <w:rFonts w:ascii="Arial" w:hAnsi="Arial" w:cs="Arial"/>
                <w:sz w:val="24"/>
              </w:rPr>
            </w:pPr>
            <w:r w:rsidRPr="000F6886">
              <w:rPr>
                <w:rFonts w:ascii="Arial" w:hAnsi="Arial" w:cs="Arial"/>
                <w:sz w:val="24"/>
              </w:rPr>
              <w:t>penodi cynrychiolwyr ar nifer o gyrff lleol ac allanol.</w:t>
            </w:r>
          </w:p>
          <w:p w14:paraId="40C2829F" w14:textId="77777777" w:rsidR="00050E8A" w:rsidRPr="000F6886" w:rsidRDefault="00050E8A" w:rsidP="00421FB2">
            <w:pPr>
              <w:rPr>
                <w:rFonts w:ascii="Arial" w:hAnsi="Arial" w:cs="Arial"/>
                <w:sz w:val="24"/>
              </w:rPr>
            </w:pPr>
          </w:p>
        </w:tc>
        <w:tc>
          <w:tcPr>
            <w:tcW w:w="483" w:type="dxa"/>
          </w:tcPr>
          <w:p w14:paraId="0119F192" w14:textId="77777777" w:rsidR="00050E8A" w:rsidRPr="0092314D" w:rsidRDefault="00362B75" w:rsidP="00421FB2">
            <w:pPr>
              <w:rPr>
                <w:rFonts w:ascii="Arial" w:hAnsi="Arial" w:cs="Arial"/>
                <w:b/>
                <w:sz w:val="24"/>
              </w:rPr>
            </w:pPr>
            <w:r w:rsidRPr="0092314D">
              <w:rPr>
                <w:rFonts w:ascii="Arial" w:hAnsi="Arial" w:cs="Arial"/>
                <w:b/>
                <w:sz w:val="24"/>
              </w:rPr>
              <w:t>4</w:t>
            </w:r>
          </w:p>
        </w:tc>
        <w:tc>
          <w:tcPr>
            <w:tcW w:w="7002" w:type="dxa"/>
          </w:tcPr>
          <w:p w14:paraId="5B551F6A" w14:textId="77777777" w:rsidR="00EE1CF1" w:rsidRPr="000F6886" w:rsidRDefault="00EE1CF1" w:rsidP="00421FB2">
            <w:pPr>
              <w:rPr>
                <w:rFonts w:ascii="Arial" w:hAnsi="Arial" w:cs="Arial"/>
                <w:sz w:val="24"/>
              </w:rPr>
            </w:pPr>
            <w:r w:rsidRPr="000F6886">
              <w:rPr>
                <w:rFonts w:ascii="Arial" w:hAnsi="Arial" w:cs="Arial"/>
                <w:sz w:val="24"/>
              </w:rPr>
              <w:t>Amongst the Council’s main duties are:</w:t>
            </w:r>
          </w:p>
          <w:p w14:paraId="6BA31A3F" w14:textId="77777777" w:rsidR="00EE1CF1" w:rsidRPr="000F6886" w:rsidRDefault="00EE1CF1" w:rsidP="00421FB2">
            <w:pPr>
              <w:rPr>
                <w:rFonts w:ascii="Arial" w:hAnsi="Arial" w:cs="Arial"/>
                <w:sz w:val="24"/>
              </w:rPr>
            </w:pPr>
            <w:r w:rsidRPr="000F6886">
              <w:rPr>
                <w:rFonts w:ascii="Arial" w:hAnsi="Arial" w:cs="Arial"/>
                <w:sz w:val="24"/>
              </w:rPr>
              <w:tab/>
            </w:r>
          </w:p>
          <w:p w14:paraId="6B32C80A" w14:textId="77777777" w:rsidR="00EE1CF1" w:rsidRPr="000F6886" w:rsidRDefault="00EE1CF1" w:rsidP="009114A6">
            <w:pPr>
              <w:numPr>
                <w:ilvl w:val="0"/>
                <w:numId w:val="28"/>
              </w:numPr>
              <w:ind w:left="439"/>
              <w:rPr>
                <w:rFonts w:ascii="Arial" w:hAnsi="Arial" w:cs="Arial"/>
                <w:iCs/>
                <w:sz w:val="24"/>
              </w:rPr>
            </w:pPr>
            <w:r w:rsidRPr="000F6886">
              <w:rPr>
                <w:rFonts w:ascii="Arial" w:hAnsi="Arial" w:cs="Arial"/>
                <w:iCs/>
                <w:sz w:val="24"/>
              </w:rPr>
              <w:t>consider planning matters;</w:t>
            </w:r>
          </w:p>
          <w:p w14:paraId="163109DE" w14:textId="77777777" w:rsidR="00EE1CF1" w:rsidRPr="000F6886" w:rsidRDefault="00EE1CF1" w:rsidP="009114A6">
            <w:pPr>
              <w:numPr>
                <w:ilvl w:val="0"/>
                <w:numId w:val="28"/>
              </w:numPr>
              <w:ind w:left="439"/>
              <w:rPr>
                <w:rFonts w:ascii="Arial" w:hAnsi="Arial" w:cs="Arial"/>
                <w:iCs/>
                <w:sz w:val="24"/>
              </w:rPr>
            </w:pPr>
            <w:r w:rsidRPr="000F6886">
              <w:rPr>
                <w:rFonts w:ascii="Arial" w:hAnsi="Arial" w:cs="Arial"/>
                <w:iCs/>
                <w:sz w:val="24"/>
              </w:rPr>
              <w:t>suggest improvements regarding highways;</w:t>
            </w:r>
          </w:p>
          <w:p w14:paraId="72544237" w14:textId="77777777" w:rsidR="00EE1CF1" w:rsidRPr="000F6886" w:rsidRDefault="00EE1CF1" w:rsidP="009114A6">
            <w:pPr>
              <w:numPr>
                <w:ilvl w:val="0"/>
                <w:numId w:val="28"/>
              </w:numPr>
              <w:ind w:left="439"/>
              <w:rPr>
                <w:rFonts w:ascii="Arial" w:hAnsi="Arial" w:cs="Arial"/>
                <w:iCs/>
                <w:sz w:val="24"/>
              </w:rPr>
            </w:pPr>
            <w:r w:rsidRPr="000F6886">
              <w:rPr>
                <w:rFonts w:ascii="Arial" w:hAnsi="Arial" w:cs="Arial"/>
                <w:iCs/>
                <w:sz w:val="24"/>
              </w:rPr>
              <w:t>work with the police to safeguard the community;</w:t>
            </w:r>
          </w:p>
          <w:p w14:paraId="257D3D81" w14:textId="77777777" w:rsidR="00EE1CF1" w:rsidRPr="000F6886" w:rsidRDefault="00EE1CF1" w:rsidP="009114A6">
            <w:pPr>
              <w:numPr>
                <w:ilvl w:val="0"/>
                <w:numId w:val="28"/>
              </w:numPr>
              <w:ind w:left="439"/>
              <w:rPr>
                <w:rFonts w:ascii="Arial" w:hAnsi="Arial" w:cs="Arial"/>
                <w:iCs/>
                <w:sz w:val="24"/>
              </w:rPr>
            </w:pPr>
            <w:r w:rsidRPr="000F6886">
              <w:rPr>
                <w:rFonts w:ascii="Arial" w:hAnsi="Arial" w:cs="Arial"/>
                <w:iCs/>
                <w:sz w:val="24"/>
              </w:rPr>
              <w:t>provide financial assistance for various voluntary organisations and charities;</w:t>
            </w:r>
          </w:p>
          <w:p w14:paraId="50AD4BB7" w14:textId="77777777" w:rsidR="00EE1CF1" w:rsidRPr="000F6886" w:rsidRDefault="00EE1CF1" w:rsidP="009114A6">
            <w:pPr>
              <w:numPr>
                <w:ilvl w:val="0"/>
                <w:numId w:val="28"/>
              </w:numPr>
              <w:ind w:left="439"/>
              <w:rPr>
                <w:rFonts w:ascii="Arial" w:hAnsi="Arial" w:cs="Arial"/>
                <w:iCs/>
                <w:sz w:val="24"/>
              </w:rPr>
            </w:pPr>
            <w:r w:rsidRPr="000F6886">
              <w:rPr>
                <w:rFonts w:ascii="Arial" w:hAnsi="Arial" w:cs="Arial"/>
                <w:iCs/>
                <w:sz w:val="24"/>
              </w:rPr>
              <w:t>look after public seating and notice boards;</w:t>
            </w:r>
          </w:p>
          <w:p w14:paraId="233E7AC2" w14:textId="77777777" w:rsidR="00EE1CF1" w:rsidRPr="000F6886" w:rsidRDefault="00EE1CF1" w:rsidP="009114A6">
            <w:pPr>
              <w:numPr>
                <w:ilvl w:val="0"/>
                <w:numId w:val="28"/>
              </w:numPr>
              <w:ind w:left="439"/>
              <w:rPr>
                <w:rFonts w:ascii="Arial" w:hAnsi="Arial" w:cs="Arial"/>
                <w:i/>
                <w:sz w:val="24"/>
              </w:rPr>
            </w:pPr>
            <w:r w:rsidRPr="000F6886">
              <w:rPr>
                <w:rFonts w:ascii="Arial" w:hAnsi="Arial" w:cs="Arial"/>
                <w:iCs/>
                <w:sz w:val="24"/>
              </w:rPr>
              <w:t>appoint representatives to numerous local and outside bodies.</w:t>
            </w:r>
          </w:p>
          <w:p w14:paraId="2EF81EB2" w14:textId="77777777" w:rsidR="00050E8A" w:rsidRPr="000F6886" w:rsidRDefault="00050E8A" w:rsidP="00421FB2">
            <w:pPr>
              <w:rPr>
                <w:rFonts w:ascii="Arial" w:hAnsi="Arial" w:cs="Arial"/>
                <w:sz w:val="24"/>
              </w:rPr>
            </w:pPr>
          </w:p>
        </w:tc>
      </w:tr>
      <w:tr w:rsidR="00050E8A" w:rsidRPr="000F6886" w14:paraId="5DBF88E8" w14:textId="77777777" w:rsidTr="00677265">
        <w:tc>
          <w:tcPr>
            <w:tcW w:w="6905" w:type="dxa"/>
          </w:tcPr>
          <w:p w14:paraId="481BB99D" w14:textId="77777777" w:rsidR="00BD613D" w:rsidRPr="00860F7A" w:rsidRDefault="00BD613D" w:rsidP="00421FB2">
            <w:pPr>
              <w:rPr>
                <w:rFonts w:ascii="Arial" w:hAnsi="Arial" w:cs="Arial"/>
                <w:sz w:val="24"/>
              </w:rPr>
            </w:pPr>
            <w:r w:rsidRPr="00860F7A">
              <w:rPr>
                <w:rFonts w:ascii="Arial" w:hAnsi="Arial" w:cs="Arial"/>
                <w:sz w:val="24"/>
              </w:rPr>
              <w:lastRenderedPageBreak/>
              <w:t xml:space="preserve">Mae gan y Cyngor </w:t>
            </w:r>
            <w:r w:rsidR="00860F7A" w:rsidRPr="00860F7A">
              <w:rPr>
                <w:rFonts w:ascii="Arial" w:hAnsi="Arial" w:cs="Arial"/>
                <w:sz w:val="24"/>
              </w:rPr>
              <w:t>7</w:t>
            </w:r>
            <w:r w:rsidR="00CB7932" w:rsidRPr="00860F7A">
              <w:rPr>
                <w:rFonts w:ascii="Arial" w:hAnsi="Arial" w:cs="Arial"/>
                <w:sz w:val="24"/>
              </w:rPr>
              <w:t xml:space="preserve"> </w:t>
            </w:r>
            <w:r w:rsidRPr="00860F7A">
              <w:rPr>
                <w:rFonts w:ascii="Arial" w:hAnsi="Arial" w:cs="Arial"/>
                <w:sz w:val="24"/>
              </w:rPr>
              <w:t xml:space="preserve">aelodau etholedig, ac mae’r Clerc yn gweithio’n </w:t>
            </w:r>
            <w:r w:rsidRPr="00860F7A">
              <w:rPr>
                <w:rFonts w:ascii="Arial" w:hAnsi="Arial" w:cs="Arial"/>
                <w:i/>
                <w:sz w:val="24"/>
              </w:rPr>
              <w:t>rhan</w:t>
            </w:r>
            <w:r w:rsidR="00CB7932" w:rsidRPr="00860F7A">
              <w:rPr>
                <w:rFonts w:ascii="Arial" w:hAnsi="Arial" w:cs="Arial"/>
                <w:i/>
                <w:sz w:val="24"/>
              </w:rPr>
              <w:t xml:space="preserve"> </w:t>
            </w:r>
            <w:r w:rsidRPr="00860F7A">
              <w:rPr>
                <w:rFonts w:ascii="Arial" w:hAnsi="Arial" w:cs="Arial"/>
                <w:sz w:val="24"/>
              </w:rPr>
              <w:t>amser.</w:t>
            </w:r>
            <w:r w:rsidR="00F875B5" w:rsidRPr="00860F7A">
              <w:t xml:space="preserve"> </w:t>
            </w:r>
            <w:r w:rsidR="00F875B5" w:rsidRPr="00860F7A">
              <w:rPr>
                <w:rFonts w:ascii="Arial" w:hAnsi="Arial" w:cs="Arial"/>
                <w:sz w:val="24"/>
              </w:rPr>
              <w:t>The Clerk is not a welsh speaker, the Council currently has one member who is a fluent welsh speaker.</w:t>
            </w:r>
          </w:p>
          <w:p w14:paraId="6AAC85B0" w14:textId="77777777" w:rsidR="00BD613D" w:rsidRPr="00860F7A" w:rsidRDefault="00BD613D" w:rsidP="00421FB2">
            <w:pPr>
              <w:rPr>
                <w:rFonts w:ascii="Arial" w:hAnsi="Arial" w:cs="Arial"/>
                <w:sz w:val="24"/>
              </w:rPr>
            </w:pPr>
          </w:p>
          <w:p w14:paraId="77919FFA" w14:textId="77777777" w:rsidR="00050E8A" w:rsidRPr="00860F7A" w:rsidRDefault="00BD613D" w:rsidP="00421FB2">
            <w:pPr>
              <w:rPr>
                <w:rFonts w:ascii="Arial" w:hAnsi="Arial" w:cs="Arial"/>
                <w:sz w:val="24"/>
              </w:rPr>
            </w:pPr>
            <w:r w:rsidRPr="00860F7A">
              <w:rPr>
                <w:rFonts w:ascii="Arial" w:hAnsi="Arial" w:cs="Arial"/>
                <w:sz w:val="24"/>
              </w:rPr>
              <w:t xml:space="preserve">Mae nifer o grwpiau cymdeithasol, diwylliannol a chymunedol yn chwarae rhan </w:t>
            </w:r>
            <w:r w:rsidR="0092314D" w:rsidRPr="00860F7A">
              <w:rPr>
                <w:rFonts w:ascii="Arial" w:hAnsi="Arial" w:cs="Arial"/>
                <w:sz w:val="24"/>
              </w:rPr>
              <w:t>flaenllaw ym mywyd yr ardal. M</w:t>
            </w:r>
            <w:r w:rsidRPr="00860F7A">
              <w:rPr>
                <w:rFonts w:ascii="Arial" w:hAnsi="Arial" w:cs="Arial"/>
                <w:sz w:val="24"/>
              </w:rPr>
              <w:t>ae’r Cyngor yn gweithio i hyrwyddo datblygiadau cymunedol a gweithgareddau cymdeithasol gan ymateb i anghenion lleol er mwyn gwella safonau byw yn yr ardal.</w:t>
            </w:r>
          </w:p>
        </w:tc>
        <w:tc>
          <w:tcPr>
            <w:tcW w:w="483" w:type="dxa"/>
          </w:tcPr>
          <w:p w14:paraId="28B3415E" w14:textId="77777777" w:rsidR="00050E8A" w:rsidRPr="00860F7A" w:rsidRDefault="00362B75" w:rsidP="00421FB2">
            <w:pPr>
              <w:rPr>
                <w:rFonts w:ascii="Arial" w:hAnsi="Arial" w:cs="Arial"/>
                <w:b/>
                <w:sz w:val="24"/>
              </w:rPr>
            </w:pPr>
            <w:r w:rsidRPr="00860F7A">
              <w:rPr>
                <w:rFonts w:ascii="Arial" w:hAnsi="Arial" w:cs="Arial"/>
                <w:b/>
                <w:sz w:val="24"/>
              </w:rPr>
              <w:t>5</w:t>
            </w:r>
          </w:p>
        </w:tc>
        <w:tc>
          <w:tcPr>
            <w:tcW w:w="7002" w:type="dxa"/>
          </w:tcPr>
          <w:p w14:paraId="7FDF7D40" w14:textId="0B11C596" w:rsidR="00BD613D" w:rsidRPr="00860F7A" w:rsidRDefault="00BD613D" w:rsidP="00421FB2">
            <w:pPr>
              <w:rPr>
                <w:rFonts w:ascii="Arial" w:hAnsi="Arial" w:cs="Arial"/>
                <w:sz w:val="24"/>
              </w:rPr>
            </w:pPr>
            <w:r w:rsidRPr="00860F7A">
              <w:rPr>
                <w:rFonts w:ascii="Arial" w:hAnsi="Arial" w:cs="Arial"/>
                <w:sz w:val="24"/>
              </w:rPr>
              <w:t xml:space="preserve">The Council has </w:t>
            </w:r>
            <w:r w:rsidR="00860F7A" w:rsidRPr="00860F7A">
              <w:rPr>
                <w:rFonts w:ascii="Arial" w:hAnsi="Arial" w:cs="Arial"/>
                <w:sz w:val="24"/>
              </w:rPr>
              <w:t>7</w:t>
            </w:r>
            <w:r w:rsidRPr="00860F7A">
              <w:rPr>
                <w:rFonts w:ascii="Arial" w:hAnsi="Arial" w:cs="Arial"/>
                <w:sz w:val="24"/>
              </w:rPr>
              <w:t xml:space="preserve"> elected members, and the Clerk works </w:t>
            </w:r>
            <w:r w:rsidRPr="00860F7A">
              <w:rPr>
                <w:rFonts w:ascii="Arial" w:hAnsi="Arial" w:cs="Arial"/>
                <w:i/>
                <w:sz w:val="24"/>
              </w:rPr>
              <w:t>part</w:t>
            </w:r>
            <w:r w:rsidR="00CB7932" w:rsidRPr="00860F7A">
              <w:rPr>
                <w:rFonts w:ascii="Arial" w:hAnsi="Arial" w:cs="Arial"/>
                <w:i/>
                <w:sz w:val="24"/>
              </w:rPr>
              <w:t xml:space="preserve"> </w:t>
            </w:r>
            <w:r w:rsidRPr="00860F7A">
              <w:rPr>
                <w:rFonts w:ascii="Arial" w:hAnsi="Arial" w:cs="Arial"/>
                <w:sz w:val="24"/>
              </w:rPr>
              <w:t>time.</w:t>
            </w:r>
            <w:r w:rsidR="00832FCB">
              <w:rPr>
                <w:rFonts w:ascii="Arial" w:hAnsi="Arial" w:cs="Arial"/>
                <w:sz w:val="24"/>
              </w:rPr>
              <w:t xml:space="preserve"> </w:t>
            </w:r>
            <w:r w:rsidR="00C57144" w:rsidRPr="00860F7A">
              <w:rPr>
                <w:rFonts w:ascii="Arial" w:hAnsi="Arial" w:cs="Arial"/>
                <w:sz w:val="24"/>
              </w:rPr>
              <w:t xml:space="preserve">The Clerk is not a welsh speaker, the Council currently has </w:t>
            </w:r>
            <w:r w:rsidR="00677265" w:rsidRPr="00677265">
              <w:rPr>
                <w:rFonts w:ascii="Arial" w:hAnsi="Arial" w:cs="Arial"/>
                <w:sz w:val="24"/>
                <w:highlight w:val="yellow"/>
              </w:rPr>
              <w:t>no</w:t>
            </w:r>
            <w:r w:rsidR="00677265">
              <w:rPr>
                <w:rFonts w:ascii="Arial" w:hAnsi="Arial" w:cs="Arial"/>
                <w:sz w:val="24"/>
              </w:rPr>
              <w:t xml:space="preserve"> </w:t>
            </w:r>
            <w:r w:rsidR="00C57144" w:rsidRPr="00860F7A">
              <w:rPr>
                <w:rFonts w:ascii="Arial" w:hAnsi="Arial" w:cs="Arial"/>
                <w:sz w:val="24"/>
              </w:rPr>
              <w:t>member who fluent</w:t>
            </w:r>
            <w:r w:rsidR="00677265">
              <w:rPr>
                <w:rFonts w:ascii="Arial" w:hAnsi="Arial" w:cs="Arial"/>
                <w:sz w:val="24"/>
              </w:rPr>
              <w:t xml:space="preserve">ly </w:t>
            </w:r>
            <w:r w:rsidR="00C57144" w:rsidRPr="00860F7A">
              <w:rPr>
                <w:rFonts w:ascii="Arial" w:hAnsi="Arial" w:cs="Arial"/>
                <w:sz w:val="24"/>
              </w:rPr>
              <w:t>spea</w:t>
            </w:r>
            <w:r w:rsidR="00677265">
              <w:rPr>
                <w:rFonts w:ascii="Arial" w:hAnsi="Arial" w:cs="Arial"/>
                <w:sz w:val="24"/>
              </w:rPr>
              <w:t>ks Welsh</w:t>
            </w:r>
            <w:r w:rsidR="00C57144" w:rsidRPr="00860F7A">
              <w:rPr>
                <w:rFonts w:ascii="Arial" w:hAnsi="Arial" w:cs="Arial"/>
                <w:sz w:val="24"/>
              </w:rPr>
              <w:t>.</w:t>
            </w:r>
          </w:p>
          <w:p w14:paraId="3BD4F2BE" w14:textId="77777777" w:rsidR="00BD613D" w:rsidRPr="00860F7A" w:rsidRDefault="00BD613D" w:rsidP="00421FB2">
            <w:pPr>
              <w:pStyle w:val="BodyText"/>
              <w:tabs>
                <w:tab w:val="clear" w:pos="1440"/>
              </w:tabs>
              <w:jc w:val="left"/>
              <w:rPr>
                <w:rFonts w:ascii="Arial" w:hAnsi="Arial" w:cs="Arial"/>
                <w:sz w:val="24"/>
              </w:rPr>
            </w:pPr>
          </w:p>
          <w:p w14:paraId="73712B7A" w14:textId="77777777" w:rsidR="00BD613D" w:rsidRPr="00860F7A" w:rsidRDefault="00BD613D" w:rsidP="00421FB2">
            <w:pPr>
              <w:pStyle w:val="BodyText"/>
              <w:tabs>
                <w:tab w:val="clear" w:pos="1440"/>
              </w:tabs>
              <w:jc w:val="left"/>
              <w:rPr>
                <w:rFonts w:ascii="Arial" w:hAnsi="Arial" w:cs="Arial"/>
                <w:sz w:val="24"/>
              </w:rPr>
            </w:pPr>
            <w:r w:rsidRPr="00860F7A">
              <w:rPr>
                <w:rFonts w:ascii="Arial" w:hAnsi="Arial" w:cs="Arial"/>
                <w:sz w:val="24"/>
              </w:rPr>
              <w:t>There are a number of social, cultural and community groups that play a prominent part in the life of the community. The Council is working to promote community development and social activities and respond to local needs to improve the living standards in the area.</w:t>
            </w:r>
          </w:p>
          <w:p w14:paraId="579DD9F6" w14:textId="77777777" w:rsidR="00050E8A" w:rsidRPr="00860F7A" w:rsidRDefault="00050E8A" w:rsidP="00421FB2">
            <w:pPr>
              <w:rPr>
                <w:rFonts w:ascii="Arial" w:hAnsi="Arial" w:cs="Arial"/>
                <w:sz w:val="24"/>
              </w:rPr>
            </w:pPr>
          </w:p>
        </w:tc>
      </w:tr>
      <w:tr w:rsidR="00404989" w:rsidRPr="000F6886" w14:paraId="309A14BC" w14:textId="77777777" w:rsidTr="00677265">
        <w:tc>
          <w:tcPr>
            <w:tcW w:w="6905" w:type="dxa"/>
          </w:tcPr>
          <w:p w14:paraId="17F4249E" w14:textId="77777777" w:rsidR="00404989" w:rsidRPr="00404989" w:rsidRDefault="00404989" w:rsidP="00421FB2">
            <w:pPr>
              <w:rPr>
                <w:rFonts w:ascii="Arial" w:hAnsi="Arial" w:cs="Arial"/>
                <w:b/>
                <w:sz w:val="24"/>
              </w:rPr>
            </w:pPr>
            <w:r w:rsidRPr="00404989">
              <w:rPr>
                <w:rFonts w:ascii="Arial" w:hAnsi="Arial" w:cs="Arial"/>
                <w:b/>
                <w:sz w:val="24"/>
              </w:rPr>
              <w:t>Polis</w:t>
            </w:r>
            <w:r>
              <w:rPr>
                <w:rFonts w:ascii="Arial" w:hAnsi="Arial" w:cs="Arial"/>
                <w:b/>
                <w:sz w:val="24"/>
              </w:rPr>
              <w:t>ïau a m</w:t>
            </w:r>
            <w:r w:rsidRPr="00404989">
              <w:rPr>
                <w:rFonts w:ascii="Arial" w:hAnsi="Arial" w:cs="Arial"/>
                <w:b/>
                <w:sz w:val="24"/>
              </w:rPr>
              <w:t>entrau</w:t>
            </w:r>
          </w:p>
        </w:tc>
        <w:tc>
          <w:tcPr>
            <w:tcW w:w="483" w:type="dxa"/>
          </w:tcPr>
          <w:p w14:paraId="0C2D904D" w14:textId="77777777" w:rsidR="00404989" w:rsidRPr="0092314D" w:rsidRDefault="00362B75" w:rsidP="00421FB2">
            <w:pPr>
              <w:rPr>
                <w:rFonts w:ascii="Arial" w:hAnsi="Arial" w:cs="Arial"/>
                <w:b/>
                <w:sz w:val="24"/>
              </w:rPr>
            </w:pPr>
            <w:r w:rsidRPr="0092314D">
              <w:rPr>
                <w:rFonts w:ascii="Arial" w:hAnsi="Arial" w:cs="Arial"/>
                <w:b/>
                <w:sz w:val="24"/>
              </w:rPr>
              <w:t>6</w:t>
            </w:r>
          </w:p>
        </w:tc>
        <w:tc>
          <w:tcPr>
            <w:tcW w:w="7002" w:type="dxa"/>
          </w:tcPr>
          <w:p w14:paraId="4B0597B7" w14:textId="77777777" w:rsidR="00404989" w:rsidRPr="00404989" w:rsidRDefault="00404989" w:rsidP="00421FB2">
            <w:pPr>
              <w:rPr>
                <w:rFonts w:ascii="Arial" w:hAnsi="Arial" w:cs="Arial"/>
                <w:b/>
                <w:sz w:val="24"/>
              </w:rPr>
            </w:pPr>
            <w:r>
              <w:rPr>
                <w:rFonts w:ascii="Arial" w:hAnsi="Arial" w:cs="Arial"/>
                <w:b/>
                <w:sz w:val="24"/>
              </w:rPr>
              <w:t>Policies and i</w:t>
            </w:r>
            <w:r w:rsidRPr="00404989">
              <w:rPr>
                <w:rFonts w:ascii="Arial" w:hAnsi="Arial" w:cs="Arial"/>
                <w:b/>
                <w:sz w:val="24"/>
              </w:rPr>
              <w:t>nitiatives</w:t>
            </w:r>
          </w:p>
        </w:tc>
      </w:tr>
      <w:tr w:rsidR="009114A6" w:rsidRPr="000F6886" w14:paraId="7824A56E" w14:textId="77777777" w:rsidTr="00677265">
        <w:tc>
          <w:tcPr>
            <w:tcW w:w="6905" w:type="dxa"/>
            <w:vMerge w:val="restart"/>
          </w:tcPr>
          <w:p w14:paraId="221A2E31" w14:textId="732384F3" w:rsidR="009114A6" w:rsidRPr="009114A6" w:rsidRDefault="009114A6" w:rsidP="00832FCB">
            <w:pPr>
              <w:pStyle w:val="ListParagraph"/>
              <w:ind w:left="22"/>
              <w:rPr>
                <w:rFonts w:ascii="Arial" w:hAnsi="Arial" w:cs="Arial"/>
                <w:sz w:val="24"/>
              </w:rPr>
            </w:pPr>
            <w:r w:rsidRPr="009114A6">
              <w:rPr>
                <w:rFonts w:ascii="Arial" w:hAnsi="Arial" w:cs="Arial"/>
                <w:sz w:val="24"/>
              </w:rPr>
              <w:t>Wrth lunio neu ystyried polisïau a mentrau newydd, bydd y Cyngor yn:</w:t>
            </w:r>
          </w:p>
          <w:p w14:paraId="34B049CD" w14:textId="77777777" w:rsidR="009114A6" w:rsidRPr="00187AD4" w:rsidRDefault="009114A6" w:rsidP="00421FB2">
            <w:pPr>
              <w:rPr>
                <w:rFonts w:ascii="Arial" w:hAnsi="Arial" w:cs="Arial"/>
                <w:sz w:val="24"/>
              </w:rPr>
            </w:pPr>
          </w:p>
          <w:p w14:paraId="616AC2A0" w14:textId="77777777" w:rsidR="009114A6" w:rsidRPr="00187AD4" w:rsidRDefault="009114A6" w:rsidP="00832FCB">
            <w:pPr>
              <w:numPr>
                <w:ilvl w:val="0"/>
                <w:numId w:val="40"/>
              </w:numPr>
              <w:ind w:left="306"/>
              <w:rPr>
                <w:rFonts w:ascii="Arial" w:hAnsi="Arial" w:cs="Arial"/>
                <w:sz w:val="24"/>
              </w:rPr>
            </w:pPr>
            <w:r w:rsidRPr="00187AD4">
              <w:rPr>
                <w:rFonts w:ascii="Arial" w:hAnsi="Arial" w:cs="Arial"/>
                <w:sz w:val="24"/>
              </w:rPr>
              <w:t>asesu eu heffaith ieithyddol gan ofalu eu bod yn gyson â’r Cynllun Iaith</w:t>
            </w:r>
            <w:r>
              <w:rPr>
                <w:rFonts w:ascii="Arial" w:hAnsi="Arial" w:cs="Arial"/>
                <w:sz w:val="24"/>
              </w:rPr>
              <w:t>;</w:t>
            </w:r>
          </w:p>
          <w:p w14:paraId="57B95023" w14:textId="77777777" w:rsidR="009114A6" w:rsidRDefault="009114A6" w:rsidP="00832FCB">
            <w:pPr>
              <w:numPr>
                <w:ilvl w:val="0"/>
                <w:numId w:val="40"/>
              </w:numPr>
              <w:ind w:left="306"/>
              <w:rPr>
                <w:rFonts w:ascii="Arial" w:hAnsi="Arial" w:cs="Arial"/>
                <w:sz w:val="24"/>
              </w:rPr>
            </w:pPr>
            <w:r w:rsidRPr="00187AD4">
              <w:rPr>
                <w:rFonts w:ascii="Arial" w:hAnsi="Arial" w:cs="Arial"/>
                <w:sz w:val="24"/>
              </w:rPr>
              <w:t>hyrwyddo a hwyluso defnyddio’r Gymraeg pryd bynnag y bydd hynny’n bosibl, ac yn symud yn nes at weithredu’r egwyddor o gydraddoldeb yn llawn bob cyfle a ddaw</w:t>
            </w:r>
            <w:r>
              <w:rPr>
                <w:rFonts w:ascii="Arial" w:hAnsi="Arial" w:cs="Arial"/>
                <w:sz w:val="24"/>
              </w:rPr>
              <w:t>;</w:t>
            </w:r>
          </w:p>
          <w:p w14:paraId="5B980AB5" w14:textId="77777777" w:rsidR="00832FCB" w:rsidRDefault="009114A6" w:rsidP="00832FCB">
            <w:pPr>
              <w:numPr>
                <w:ilvl w:val="0"/>
                <w:numId w:val="40"/>
              </w:numPr>
              <w:ind w:left="306"/>
              <w:rPr>
                <w:rFonts w:ascii="Arial" w:hAnsi="Arial" w:cs="Arial"/>
                <w:sz w:val="24"/>
              </w:rPr>
            </w:pPr>
            <w:r w:rsidRPr="00F77A90">
              <w:rPr>
                <w:rFonts w:ascii="Arial" w:hAnsi="Arial" w:cs="Arial"/>
                <w:sz w:val="24"/>
              </w:rPr>
              <w:t xml:space="preserve">ymgynghori â </w:t>
            </w:r>
            <w:r>
              <w:rPr>
                <w:rFonts w:ascii="Arial" w:hAnsi="Arial" w:cs="Arial"/>
                <w:sz w:val="24"/>
              </w:rPr>
              <w:t>Chomisiynydd y</w:t>
            </w:r>
            <w:r w:rsidRPr="00F77A90">
              <w:rPr>
                <w:rFonts w:ascii="Arial" w:hAnsi="Arial" w:cs="Arial"/>
                <w:sz w:val="24"/>
              </w:rPr>
              <w:t xml:space="preserve"> Gymraeg ymlaen llaw ynglŷn ag unrhyw fwriad fyddai’n effeithio ar y Cynllun hwn, neu Gynllun unrhyw gorff cyhoeddus arall. Ni newidir y Cynllun hwn heb gytundeb y </w:t>
            </w:r>
            <w:r>
              <w:rPr>
                <w:rFonts w:ascii="Arial" w:hAnsi="Arial" w:cs="Arial"/>
                <w:sz w:val="24"/>
              </w:rPr>
              <w:t>Comisiynydd</w:t>
            </w:r>
            <w:r w:rsidRPr="00F77A90">
              <w:rPr>
                <w:rFonts w:ascii="Arial" w:hAnsi="Arial" w:cs="Arial"/>
                <w:sz w:val="24"/>
              </w:rPr>
              <w:t xml:space="preserve"> ymlaen llaw</w:t>
            </w:r>
            <w:r>
              <w:rPr>
                <w:rFonts w:ascii="Arial" w:hAnsi="Arial" w:cs="Arial"/>
                <w:sz w:val="24"/>
              </w:rPr>
              <w:t>;</w:t>
            </w:r>
          </w:p>
          <w:p w14:paraId="7206128D" w14:textId="77777777" w:rsidR="00832FCB" w:rsidRDefault="009114A6" w:rsidP="00832FCB">
            <w:pPr>
              <w:numPr>
                <w:ilvl w:val="0"/>
                <w:numId w:val="40"/>
              </w:numPr>
              <w:ind w:left="306"/>
              <w:rPr>
                <w:rFonts w:ascii="Arial" w:hAnsi="Arial" w:cs="Arial"/>
                <w:sz w:val="24"/>
              </w:rPr>
            </w:pPr>
            <w:r w:rsidRPr="00832FCB">
              <w:rPr>
                <w:rFonts w:ascii="Arial" w:hAnsi="Arial" w:cs="Arial"/>
                <w:sz w:val="24"/>
              </w:rPr>
              <w:t>sicrhau bod y sawl sydd yn ymwneud â llunio polisïau yn ymwybodol o’r Cynllun ac o gyfrifoldebau’r Cyngor o dan Deddf yr Iaith Gymraeg 1993 a Mesur y Gymraeg (Cymru) 2011;</w:t>
            </w:r>
          </w:p>
          <w:p w14:paraId="536A8A7E" w14:textId="77777777" w:rsidR="00832FCB" w:rsidRDefault="009114A6" w:rsidP="00832FCB">
            <w:pPr>
              <w:numPr>
                <w:ilvl w:val="0"/>
                <w:numId w:val="40"/>
              </w:numPr>
              <w:ind w:left="306"/>
              <w:rPr>
                <w:rFonts w:ascii="Arial" w:hAnsi="Arial" w:cs="Arial"/>
                <w:sz w:val="24"/>
              </w:rPr>
            </w:pPr>
            <w:r w:rsidRPr="00832FCB">
              <w:rPr>
                <w:rFonts w:ascii="Arial" w:hAnsi="Arial" w:cs="Arial"/>
                <w:sz w:val="24"/>
              </w:rPr>
              <w:t>sicrhau y bydd mesurau yn y Cynllun yn cael eu gweithredu wrth roi polisïau a mentrau newydd ar waith.</w:t>
            </w:r>
          </w:p>
          <w:p w14:paraId="2797A47C" w14:textId="77777777" w:rsidR="00832FCB" w:rsidRPr="00832FCB" w:rsidRDefault="009114A6" w:rsidP="00832FCB">
            <w:pPr>
              <w:numPr>
                <w:ilvl w:val="0"/>
                <w:numId w:val="40"/>
              </w:numPr>
              <w:ind w:left="306"/>
              <w:rPr>
                <w:rFonts w:ascii="Arial" w:hAnsi="Arial" w:cs="Arial"/>
                <w:sz w:val="24"/>
              </w:rPr>
            </w:pPr>
            <w:r w:rsidRPr="00832FCB">
              <w:rPr>
                <w:rFonts w:ascii="Arial" w:hAnsi="Arial" w:cs="Arial"/>
              </w:rPr>
              <w:t>Pan ymgynghorir â’r Cyngor ar geisiadau cynllunio, bydd y Cyngor yn annog ymgeiswyr i godi arwyddion dwyieithog ar safleoedd megis swyddfeydd, busnesau a siopau ac archfarchnadoedd drwy gyfeirio at natur ieithyddol yr ardal.</w:t>
            </w:r>
          </w:p>
          <w:p w14:paraId="6F997BCA" w14:textId="7B2723DC" w:rsidR="009114A6" w:rsidRPr="00832FCB" w:rsidRDefault="009114A6" w:rsidP="00832FCB">
            <w:pPr>
              <w:numPr>
                <w:ilvl w:val="0"/>
                <w:numId w:val="40"/>
              </w:numPr>
              <w:ind w:left="306"/>
              <w:rPr>
                <w:rFonts w:ascii="Arial" w:hAnsi="Arial" w:cs="Arial"/>
                <w:sz w:val="24"/>
              </w:rPr>
            </w:pPr>
            <w:r w:rsidRPr="00832FCB">
              <w:rPr>
                <w:rFonts w:ascii="Arial" w:hAnsi="Arial" w:cs="Arial"/>
                <w:sz w:val="24"/>
              </w:rPr>
              <w:t>Pan ymgynghorir â’r Cyngor ynglŷn ag enwau strydoedd, datblygiadau ac ystadau newydd bydd y Cyngor yn cefnogi defnyddio enwau dwyieithog.</w:t>
            </w:r>
          </w:p>
        </w:tc>
        <w:tc>
          <w:tcPr>
            <w:tcW w:w="483" w:type="dxa"/>
          </w:tcPr>
          <w:p w14:paraId="6E2EFA3D" w14:textId="77777777" w:rsidR="009114A6" w:rsidRPr="0092314D" w:rsidRDefault="009114A6" w:rsidP="00421FB2">
            <w:pPr>
              <w:rPr>
                <w:rFonts w:ascii="Arial" w:hAnsi="Arial" w:cs="Arial"/>
                <w:b/>
                <w:sz w:val="24"/>
              </w:rPr>
            </w:pPr>
          </w:p>
        </w:tc>
        <w:tc>
          <w:tcPr>
            <w:tcW w:w="7002" w:type="dxa"/>
            <w:vMerge w:val="restart"/>
          </w:tcPr>
          <w:p w14:paraId="1B42F684" w14:textId="77777777" w:rsidR="009114A6" w:rsidRPr="000F6886" w:rsidRDefault="009114A6" w:rsidP="00421FB2">
            <w:pPr>
              <w:rPr>
                <w:rFonts w:ascii="Arial" w:hAnsi="Arial" w:cs="Arial"/>
                <w:sz w:val="24"/>
              </w:rPr>
            </w:pPr>
            <w:r w:rsidRPr="000F6886">
              <w:rPr>
                <w:rFonts w:ascii="Arial" w:hAnsi="Arial" w:cs="Arial"/>
                <w:sz w:val="24"/>
              </w:rPr>
              <w:t>In devising new policies and initiatives the Council will:</w:t>
            </w:r>
          </w:p>
          <w:p w14:paraId="72F7DF45" w14:textId="77777777" w:rsidR="009114A6" w:rsidRPr="000F6886" w:rsidRDefault="009114A6" w:rsidP="00421FB2">
            <w:pPr>
              <w:rPr>
                <w:rFonts w:ascii="Arial" w:hAnsi="Arial" w:cs="Arial"/>
                <w:sz w:val="24"/>
              </w:rPr>
            </w:pPr>
          </w:p>
          <w:p w14:paraId="2A3D588C" w14:textId="77777777" w:rsidR="009114A6" w:rsidRPr="000F6886" w:rsidRDefault="009114A6" w:rsidP="009114A6">
            <w:pPr>
              <w:numPr>
                <w:ilvl w:val="0"/>
                <w:numId w:val="30"/>
              </w:numPr>
              <w:ind w:left="298"/>
              <w:rPr>
                <w:rFonts w:ascii="Arial" w:hAnsi="Arial" w:cs="Arial"/>
                <w:sz w:val="24"/>
              </w:rPr>
            </w:pPr>
            <w:r w:rsidRPr="000F6886">
              <w:rPr>
                <w:rFonts w:ascii="Arial" w:hAnsi="Arial" w:cs="Arial"/>
                <w:sz w:val="24"/>
              </w:rPr>
              <w:t>assess the</w:t>
            </w:r>
            <w:r>
              <w:rPr>
                <w:rFonts w:ascii="Arial" w:hAnsi="Arial" w:cs="Arial"/>
                <w:sz w:val="24"/>
              </w:rPr>
              <w:t>ir</w:t>
            </w:r>
            <w:r w:rsidRPr="000F6886">
              <w:rPr>
                <w:rFonts w:ascii="Arial" w:hAnsi="Arial" w:cs="Arial"/>
                <w:sz w:val="24"/>
              </w:rPr>
              <w:t xml:space="preserve"> linguistic effect </w:t>
            </w:r>
            <w:r>
              <w:rPr>
                <w:rFonts w:ascii="Arial" w:hAnsi="Arial" w:cs="Arial"/>
                <w:sz w:val="24"/>
              </w:rPr>
              <w:t>a</w:t>
            </w:r>
            <w:r w:rsidRPr="000F6886">
              <w:rPr>
                <w:rFonts w:ascii="Arial" w:hAnsi="Arial" w:cs="Arial"/>
                <w:sz w:val="24"/>
              </w:rPr>
              <w:t>nd ensure that they are consistent</w:t>
            </w:r>
            <w:r>
              <w:rPr>
                <w:rFonts w:ascii="Arial" w:hAnsi="Arial" w:cs="Arial"/>
                <w:sz w:val="24"/>
              </w:rPr>
              <w:t xml:space="preserve"> with the Welsh Language Scheme;</w:t>
            </w:r>
          </w:p>
          <w:p w14:paraId="0E7ABDB7" w14:textId="77777777" w:rsidR="009114A6" w:rsidRPr="000F6886" w:rsidRDefault="009114A6" w:rsidP="009114A6">
            <w:pPr>
              <w:numPr>
                <w:ilvl w:val="0"/>
                <w:numId w:val="30"/>
              </w:numPr>
              <w:ind w:left="298"/>
              <w:rPr>
                <w:rFonts w:ascii="Arial" w:hAnsi="Arial" w:cs="Arial"/>
                <w:sz w:val="24"/>
              </w:rPr>
            </w:pPr>
            <w:r w:rsidRPr="000F6886">
              <w:rPr>
                <w:rFonts w:ascii="Arial" w:hAnsi="Arial" w:cs="Arial"/>
                <w:sz w:val="24"/>
              </w:rPr>
              <w:t>promote and facilitate the use of Welsh wherever possible and will move closer to implementing the principle of equa</w:t>
            </w:r>
            <w:r>
              <w:rPr>
                <w:rFonts w:ascii="Arial" w:hAnsi="Arial" w:cs="Arial"/>
                <w:sz w:val="24"/>
              </w:rPr>
              <w:t>lity fully at every opportunity;</w:t>
            </w:r>
          </w:p>
          <w:p w14:paraId="15CCDA91" w14:textId="77777777" w:rsidR="009114A6" w:rsidRPr="000F6886" w:rsidRDefault="009114A6" w:rsidP="009114A6">
            <w:pPr>
              <w:numPr>
                <w:ilvl w:val="0"/>
                <w:numId w:val="30"/>
              </w:numPr>
              <w:ind w:left="298"/>
              <w:rPr>
                <w:rFonts w:ascii="Arial" w:hAnsi="Arial" w:cs="Arial"/>
                <w:sz w:val="24"/>
              </w:rPr>
            </w:pPr>
            <w:r w:rsidRPr="000F6886">
              <w:rPr>
                <w:rFonts w:ascii="Arial" w:hAnsi="Arial" w:cs="Arial"/>
                <w:sz w:val="24"/>
              </w:rPr>
              <w:t xml:space="preserve">consult with the Welsh Language </w:t>
            </w:r>
            <w:r>
              <w:rPr>
                <w:rFonts w:ascii="Arial" w:hAnsi="Arial" w:cs="Arial"/>
                <w:sz w:val="24"/>
              </w:rPr>
              <w:t>Commissioner</w:t>
            </w:r>
            <w:r w:rsidRPr="000F6886">
              <w:rPr>
                <w:rFonts w:ascii="Arial" w:hAnsi="Arial" w:cs="Arial"/>
                <w:sz w:val="24"/>
              </w:rPr>
              <w:t xml:space="preserve"> in advance regarding proposals that will affect the scheme, or the scheme of any other public body. The scheme will not be altere</w:t>
            </w:r>
            <w:r>
              <w:rPr>
                <w:rFonts w:ascii="Arial" w:hAnsi="Arial" w:cs="Arial"/>
                <w:sz w:val="24"/>
              </w:rPr>
              <w:t>d without the Commissioner’s agreement;</w:t>
            </w:r>
          </w:p>
          <w:p w14:paraId="6EE9B248" w14:textId="77777777" w:rsidR="009114A6" w:rsidRPr="000F6886" w:rsidRDefault="009114A6" w:rsidP="009114A6">
            <w:pPr>
              <w:numPr>
                <w:ilvl w:val="0"/>
                <w:numId w:val="30"/>
              </w:numPr>
              <w:ind w:left="298"/>
              <w:rPr>
                <w:rFonts w:ascii="Arial" w:hAnsi="Arial" w:cs="Arial"/>
                <w:sz w:val="24"/>
              </w:rPr>
            </w:pPr>
            <w:r w:rsidRPr="000F6886">
              <w:rPr>
                <w:rFonts w:ascii="Arial" w:hAnsi="Arial" w:cs="Arial"/>
                <w:sz w:val="24"/>
              </w:rPr>
              <w:t>ensure that those involved in formulating policy will be aware of the Scheme, and of the Council’s responsibilities und</w:t>
            </w:r>
            <w:r>
              <w:rPr>
                <w:rFonts w:ascii="Arial" w:hAnsi="Arial" w:cs="Arial"/>
                <w:sz w:val="24"/>
              </w:rPr>
              <w:t>er the Welsh Language Act 1993 and the Welsh Language (Wales) Measure 2011;</w:t>
            </w:r>
          </w:p>
          <w:p w14:paraId="05BF1823" w14:textId="77777777" w:rsidR="009114A6" w:rsidRPr="00677265" w:rsidRDefault="009114A6" w:rsidP="009114A6">
            <w:pPr>
              <w:numPr>
                <w:ilvl w:val="0"/>
                <w:numId w:val="30"/>
              </w:numPr>
              <w:ind w:left="298"/>
              <w:rPr>
                <w:rFonts w:ascii="Arial" w:hAnsi="Arial" w:cs="Arial"/>
                <w:sz w:val="24"/>
              </w:rPr>
            </w:pPr>
            <w:r w:rsidRPr="000F6886">
              <w:rPr>
                <w:rFonts w:ascii="Arial" w:hAnsi="Arial" w:cs="Arial"/>
                <w:sz w:val="24"/>
              </w:rPr>
              <w:t>ensure that the measures contained in the Scheme are applied to new policies and initiatives when they are implemented.</w:t>
            </w:r>
          </w:p>
          <w:p w14:paraId="0F0DB6C8" w14:textId="77777777" w:rsidR="009114A6" w:rsidRPr="00677265" w:rsidRDefault="009114A6" w:rsidP="009114A6">
            <w:pPr>
              <w:numPr>
                <w:ilvl w:val="0"/>
                <w:numId w:val="31"/>
              </w:numPr>
              <w:ind w:left="298"/>
              <w:jc w:val="both"/>
              <w:rPr>
                <w:rFonts w:ascii="Arial" w:hAnsi="Arial" w:cs="Arial"/>
                <w:bCs/>
                <w:sz w:val="24"/>
              </w:rPr>
            </w:pPr>
            <w:r w:rsidRPr="004B0966">
              <w:rPr>
                <w:rFonts w:ascii="Arial" w:hAnsi="Arial" w:cs="Arial"/>
                <w:bCs/>
                <w:sz w:val="24"/>
              </w:rPr>
              <w:t>When the Council is consulted on planning applications, the Council will encourage applicants to erect signs bilingually</w:t>
            </w:r>
            <w:r>
              <w:rPr>
                <w:rFonts w:ascii="Arial" w:hAnsi="Arial" w:cs="Arial"/>
                <w:bCs/>
                <w:sz w:val="24"/>
              </w:rPr>
              <w:t xml:space="preserve"> </w:t>
            </w:r>
            <w:r w:rsidRPr="004B0966">
              <w:rPr>
                <w:rFonts w:ascii="Arial" w:hAnsi="Arial" w:cs="Arial"/>
                <w:bCs/>
                <w:sz w:val="24"/>
              </w:rPr>
              <w:t>in locations such as offices, businesses and shops and supermarkets by referring to the linguistic nature of the area.</w:t>
            </w:r>
          </w:p>
          <w:p w14:paraId="65293009" w14:textId="1C29D5C0" w:rsidR="009114A6" w:rsidRPr="00677265" w:rsidRDefault="009114A6" w:rsidP="009114A6">
            <w:pPr>
              <w:numPr>
                <w:ilvl w:val="0"/>
                <w:numId w:val="31"/>
              </w:numPr>
              <w:ind w:left="298"/>
              <w:jc w:val="both"/>
              <w:rPr>
                <w:rFonts w:ascii="Arial" w:hAnsi="Arial" w:cs="Arial"/>
                <w:sz w:val="24"/>
              </w:rPr>
            </w:pPr>
            <w:r w:rsidRPr="004B0966">
              <w:rPr>
                <w:rFonts w:ascii="Arial" w:hAnsi="Arial" w:cs="Arial"/>
                <w:bCs/>
                <w:sz w:val="24"/>
              </w:rPr>
              <w:t>When the Council is consulted on the naming of streets, developments and new estates, the Council will support the use of bilingual</w:t>
            </w:r>
            <w:r>
              <w:rPr>
                <w:rFonts w:ascii="Arial" w:hAnsi="Arial" w:cs="Arial"/>
                <w:bCs/>
                <w:sz w:val="24"/>
              </w:rPr>
              <w:t xml:space="preserve"> </w:t>
            </w:r>
            <w:r w:rsidRPr="004B0966">
              <w:rPr>
                <w:rFonts w:ascii="Arial" w:hAnsi="Arial" w:cs="Arial"/>
                <w:bCs/>
                <w:sz w:val="24"/>
              </w:rPr>
              <w:t>names.</w:t>
            </w:r>
          </w:p>
        </w:tc>
      </w:tr>
      <w:tr w:rsidR="009114A6" w:rsidRPr="000F6886" w14:paraId="6718B54A" w14:textId="77777777" w:rsidTr="00677265">
        <w:tc>
          <w:tcPr>
            <w:tcW w:w="6905" w:type="dxa"/>
            <w:vMerge/>
          </w:tcPr>
          <w:p w14:paraId="411E3AE3" w14:textId="3D85421F" w:rsidR="009114A6" w:rsidRPr="00677265" w:rsidRDefault="009114A6" w:rsidP="009114A6">
            <w:pPr>
              <w:numPr>
                <w:ilvl w:val="0"/>
                <w:numId w:val="40"/>
              </w:numPr>
              <w:rPr>
                <w:rFonts w:ascii="Arial" w:hAnsi="Arial" w:cs="Arial"/>
                <w:sz w:val="24"/>
              </w:rPr>
            </w:pPr>
          </w:p>
        </w:tc>
        <w:tc>
          <w:tcPr>
            <w:tcW w:w="483" w:type="dxa"/>
          </w:tcPr>
          <w:p w14:paraId="3FC5F04E" w14:textId="77777777" w:rsidR="009114A6" w:rsidRPr="0092314D" w:rsidRDefault="009114A6" w:rsidP="00421FB2">
            <w:pPr>
              <w:rPr>
                <w:rFonts w:ascii="Arial" w:hAnsi="Arial" w:cs="Arial"/>
                <w:b/>
                <w:sz w:val="24"/>
              </w:rPr>
            </w:pPr>
          </w:p>
        </w:tc>
        <w:tc>
          <w:tcPr>
            <w:tcW w:w="7002" w:type="dxa"/>
            <w:vMerge/>
          </w:tcPr>
          <w:p w14:paraId="555CE060" w14:textId="767F1E6C" w:rsidR="009114A6" w:rsidRPr="00677265" w:rsidRDefault="009114A6" w:rsidP="009114A6">
            <w:pPr>
              <w:numPr>
                <w:ilvl w:val="0"/>
                <w:numId w:val="31"/>
              </w:numPr>
              <w:ind w:left="298"/>
              <w:jc w:val="both"/>
              <w:rPr>
                <w:rFonts w:ascii="Arial" w:hAnsi="Arial" w:cs="Arial"/>
                <w:bCs/>
                <w:sz w:val="24"/>
              </w:rPr>
            </w:pPr>
          </w:p>
        </w:tc>
      </w:tr>
      <w:tr w:rsidR="00050E8A" w:rsidRPr="000F6886" w14:paraId="4AEDD221" w14:textId="77777777" w:rsidTr="00677265">
        <w:tc>
          <w:tcPr>
            <w:tcW w:w="6905" w:type="dxa"/>
          </w:tcPr>
          <w:p w14:paraId="39EFBFBC" w14:textId="77777777" w:rsidR="00050E8A" w:rsidRPr="00404989" w:rsidRDefault="00F77A90" w:rsidP="00421FB2">
            <w:pPr>
              <w:rPr>
                <w:rFonts w:ascii="Arial" w:hAnsi="Arial" w:cs="Arial"/>
                <w:b/>
                <w:bCs/>
                <w:sz w:val="24"/>
              </w:rPr>
            </w:pPr>
            <w:r w:rsidRPr="00404989">
              <w:rPr>
                <w:rFonts w:ascii="Arial" w:hAnsi="Arial" w:cs="Arial"/>
                <w:b/>
                <w:bCs/>
                <w:sz w:val="24"/>
              </w:rPr>
              <w:lastRenderedPageBreak/>
              <w:t xml:space="preserve">Safonau </w:t>
            </w:r>
            <w:r w:rsidR="00404989">
              <w:rPr>
                <w:rFonts w:ascii="Arial" w:hAnsi="Arial" w:cs="Arial"/>
                <w:b/>
                <w:bCs/>
                <w:sz w:val="24"/>
              </w:rPr>
              <w:t>a</w:t>
            </w:r>
            <w:r w:rsidRPr="00404989">
              <w:rPr>
                <w:rFonts w:ascii="Arial" w:hAnsi="Arial" w:cs="Arial"/>
                <w:b/>
                <w:bCs/>
                <w:sz w:val="24"/>
              </w:rPr>
              <w:t>nsawdd</w:t>
            </w:r>
          </w:p>
        </w:tc>
        <w:tc>
          <w:tcPr>
            <w:tcW w:w="483" w:type="dxa"/>
          </w:tcPr>
          <w:p w14:paraId="3D9B5FB2" w14:textId="77777777" w:rsidR="00050E8A" w:rsidRPr="0092314D" w:rsidRDefault="00362B75" w:rsidP="00421FB2">
            <w:pPr>
              <w:rPr>
                <w:rFonts w:ascii="Arial" w:hAnsi="Arial" w:cs="Arial"/>
                <w:b/>
                <w:sz w:val="24"/>
              </w:rPr>
            </w:pPr>
            <w:r w:rsidRPr="0092314D">
              <w:rPr>
                <w:rFonts w:ascii="Arial" w:hAnsi="Arial" w:cs="Arial"/>
                <w:b/>
                <w:sz w:val="24"/>
              </w:rPr>
              <w:t>7</w:t>
            </w:r>
          </w:p>
        </w:tc>
        <w:tc>
          <w:tcPr>
            <w:tcW w:w="7002" w:type="dxa"/>
          </w:tcPr>
          <w:p w14:paraId="0CB305AF" w14:textId="77777777" w:rsidR="00050E8A" w:rsidRPr="00404989" w:rsidRDefault="00404989" w:rsidP="00421FB2">
            <w:pPr>
              <w:rPr>
                <w:rFonts w:ascii="Arial" w:hAnsi="Arial" w:cs="Arial"/>
                <w:b/>
                <w:sz w:val="24"/>
              </w:rPr>
            </w:pPr>
            <w:r w:rsidRPr="00404989">
              <w:rPr>
                <w:rFonts w:ascii="Arial" w:hAnsi="Arial" w:cs="Arial"/>
                <w:b/>
                <w:sz w:val="24"/>
              </w:rPr>
              <w:t>Standards of quality</w:t>
            </w:r>
          </w:p>
        </w:tc>
      </w:tr>
      <w:tr w:rsidR="00050E8A" w:rsidRPr="000F6886" w14:paraId="17EA7DF8" w14:textId="77777777" w:rsidTr="00677265">
        <w:tc>
          <w:tcPr>
            <w:tcW w:w="6905" w:type="dxa"/>
          </w:tcPr>
          <w:p w14:paraId="2E3838C8" w14:textId="77A06B76" w:rsidR="0092314D" w:rsidRPr="00677265" w:rsidRDefault="00404989" w:rsidP="00832FCB">
            <w:pPr>
              <w:rPr>
                <w:rFonts w:ascii="Arial" w:hAnsi="Arial" w:cs="Arial"/>
                <w:sz w:val="24"/>
              </w:rPr>
            </w:pPr>
            <w:r w:rsidRPr="00187AD4">
              <w:rPr>
                <w:rFonts w:ascii="Arial" w:hAnsi="Arial" w:cs="Arial"/>
                <w:sz w:val="24"/>
              </w:rPr>
              <w:t>Bydd y Cyngor yn darparu gwasanaeth o’r un safon uchel ac yr un mor brydlon yn y ddwy iaith.</w:t>
            </w:r>
          </w:p>
        </w:tc>
        <w:tc>
          <w:tcPr>
            <w:tcW w:w="483" w:type="dxa"/>
          </w:tcPr>
          <w:p w14:paraId="3DE71032" w14:textId="77777777" w:rsidR="00050E8A" w:rsidRPr="0092314D" w:rsidRDefault="00050E8A" w:rsidP="00AB703B">
            <w:pPr>
              <w:numPr>
                <w:ilvl w:val="0"/>
                <w:numId w:val="24"/>
              </w:numPr>
              <w:rPr>
                <w:rFonts w:ascii="Arial" w:hAnsi="Arial" w:cs="Arial"/>
                <w:b/>
                <w:sz w:val="24"/>
              </w:rPr>
            </w:pPr>
          </w:p>
        </w:tc>
        <w:tc>
          <w:tcPr>
            <w:tcW w:w="7002" w:type="dxa"/>
          </w:tcPr>
          <w:p w14:paraId="64652933" w14:textId="77777777" w:rsidR="00050E8A" w:rsidRPr="000F6886" w:rsidRDefault="00404989" w:rsidP="00677265">
            <w:pPr>
              <w:rPr>
                <w:rFonts w:ascii="Arial" w:hAnsi="Arial" w:cs="Arial"/>
                <w:sz w:val="24"/>
              </w:rPr>
            </w:pPr>
            <w:r w:rsidRPr="004B0966">
              <w:rPr>
                <w:rFonts w:ascii="Arial" w:hAnsi="Arial" w:cs="Arial"/>
                <w:sz w:val="24"/>
              </w:rPr>
              <w:t>Services provided in English or Welsh will be of an equally high standard and equally prompt.</w:t>
            </w:r>
          </w:p>
        </w:tc>
      </w:tr>
      <w:tr w:rsidR="00050E8A" w:rsidRPr="000F6886" w14:paraId="1074E870" w14:textId="77777777" w:rsidTr="00677265">
        <w:tc>
          <w:tcPr>
            <w:tcW w:w="6905" w:type="dxa"/>
          </w:tcPr>
          <w:p w14:paraId="19EF50EA" w14:textId="77777777" w:rsidR="00050E8A" w:rsidRPr="00404989" w:rsidRDefault="00404989" w:rsidP="00421FB2">
            <w:pPr>
              <w:rPr>
                <w:rFonts w:ascii="Arial" w:hAnsi="Arial" w:cs="Arial"/>
                <w:b/>
                <w:sz w:val="24"/>
              </w:rPr>
            </w:pPr>
            <w:r w:rsidRPr="00404989">
              <w:rPr>
                <w:rFonts w:ascii="Arial" w:hAnsi="Arial" w:cs="Arial"/>
                <w:b/>
                <w:sz w:val="24"/>
              </w:rPr>
              <w:t>Ymdrin â’r cyhoedd sydd yn siarad Cymraeg</w:t>
            </w:r>
          </w:p>
        </w:tc>
        <w:tc>
          <w:tcPr>
            <w:tcW w:w="483" w:type="dxa"/>
          </w:tcPr>
          <w:p w14:paraId="0CFFCEDE" w14:textId="77777777" w:rsidR="00050E8A" w:rsidRPr="0092314D" w:rsidRDefault="00362B75" w:rsidP="00421FB2">
            <w:pPr>
              <w:rPr>
                <w:rFonts w:ascii="Arial" w:hAnsi="Arial" w:cs="Arial"/>
                <w:b/>
                <w:sz w:val="24"/>
              </w:rPr>
            </w:pPr>
            <w:r w:rsidRPr="0092314D">
              <w:rPr>
                <w:rFonts w:ascii="Arial" w:hAnsi="Arial" w:cs="Arial"/>
                <w:b/>
                <w:sz w:val="24"/>
              </w:rPr>
              <w:t>8</w:t>
            </w:r>
          </w:p>
        </w:tc>
        <w:tc>
          <w:tcPr>
            <w:tcW w:w="7002" w:type="dxa"/>
          </w:tcPr>
          <w:p w14:paraId="4CAFD46B" w14:textId="77777777" w:rsidR="00050E8A" w:rsidRPr="00404989" w:rsidRDefault="00404989" w:rsidP="00421FB2">
            <w:pPr>
              <w:rPr>
                <w:rFonts w:ascii="Arial" w:hAnsi="Arial" w:cs="Arial"/>
                <w:b/>
                <w:sz w:val="24"/>
              </w:rPr>
            </w:pPr>
            <w:r w:rsidRPr="00404989">
              <w:rPr>
                <w:rFonts w:ascii="Arial" w:hAnsi="Arial" w:cs="Arial"/>
                <w:b/>
                <w:sz w:val="24"/>
              </w:rPr>
              <w:t>Dealing with the Welsh-speaking public</w:t>
            </w:r>
          </w:p>
        </w:tc>
      </w:tr>
      <w:tr w:rsidR="00050E8A" w:rsidRPr="000F6886" w14:paraId="2A1976E7" w14:textId="77777777" w:rsidTr="00677265">
        <w:tc>
          <w:tcPr>
            <w:tcW w:w="6905" w:type="dxa"/>
          </w:tcPr>
          <w:p w14:paraId="7005C2D0" w14:textId="72FA5EA8" w:rsidR="00404989" w:rsidRDefault="00404989" w:rsidP="00421FB2">
            <w:pPr>
              <w:rPr>
                <w:rFonts w:ascii="Arial" w:hAnsi="Arial" w:cs="Arial"/>
                <w:b/>
                <w:bCs/>
                <w:sz w:val="24"/>
              </w:rPr>
            </w:pPr>
            <w:r w:rsidRPr="00404989">
              <w:rPr>
                <w:rFonts w:ascii="Arial" w:hAnsi="Arial" w:cs="Arial"/>
                <w:b/>
                <w:bCs/>
                <w:sz w:val="24"/>
              </w:rPr>
              <w:t>Gohebu ysgrifenedig (post ac e-bost)</w:t>
            </w:r>
          </w:p>
          <w:p w14:paraId="0A0E4A2C" w14:textId="77777777" w:rsidR="00677265" w:rsidRPr="00404989" w:rsidRDefault="00677265" w:rsidP="00421FB2">
            <w:pPr>
              <w:rPr>
                <w:rFonts w:ascii="Arial" w:hAnsi="Arial" w:cs="Arial"/>
                <w:b/>
                <w:bCs/>
                <w:sz w:val="24"/>
              </w:rPr>
            </w:pPr>
          </w:p>
          <w:p w14:paraId="789121D1" w14:textId="2878317A" w:rsidR="00404989" w:rsidRPr="00677265" w:rsidRDefault="00404989" w:rsidP="00832FCB">
            <w:pPr>
              <w:numPr>
                <w:ilvl w:val="0"/>
                <w:numId w:val="42"/>
              </w:numPr>
              <w:ind w:left="306"/>
              <w:rPr>
                <w:rFonts w:ascii="Arial" w:hAnsi="Arial" w:cs="Arial"/>
                <w:sz w:val="24"/>
              </w:rPr>
            </w:pPr>
            <w:r w:rsidRPr="00187AD4">
              <w:rPr>
                <w:rFonts w:ascii="Arial" w:hAnsi="Arial" w:cs="Arial"/>
                <w:sz w:val="24"/>
              </w:rPr>
              <w:t>Bydd y Cyngor yn croesawu gohebiaeth yn y Gymraeg neu’r Saesneg.</w:t>
            </w:r>
          </w:p>
          <w:p w14:paraId="79E7367E" w14:textId="216C91FD" w:rsidR="00404989" w:rsidRPr="00677265" w:rsidRDefault="00404989" w:rsidP="00832FCB">
            <w:pPr>
              <w:numPr>
                <w:ilvl w:val="0"/>
                <w:numId w:val="42"/>
              </w:numPr>
              <w:ind w:left="306"/>
              <w:rPr>
                <w:rFonts w:ascii="Arial" w:hAnsi="Arial" w:cs="Arial"/>
                <w:sz w:val="24"/>
              </w:rPr>
            </w:pPr>
            <w:r w:rsidRPr="00187AD4">
              <w:rPr>
                <w:rFonts w:ascii="Arial" w:hAnsi="Arial" w:cs="Arial"/>
                <w:sz w:val="24"/>
              </w:rPr>
              <w:t>Ni fydd ateb gohebiaeth trwy gyfrwng y Gymraeg yn achosi oedi.</w:t>
            </w:r>
          </w:p>
          <w:p w14:paraId="224593FB" w14:textId="77777777" w:rsidR="00677265" w:rsidRDefault="00404989" w:rsidP="00832FCB">
            <w:pPr>
              <w:numPr>
                <w:ilvl w:val="0"/>
                <w:numId w:val="42"/>
              </w:numPr>
              <w:ind w:left="306"/>
              <w:rPr>
                <w:rFonts w:ascii="Arial" w:hAnsi="Arial" w:cs="Arial"/>
                <w:sz w:val="24"/>
              </w:rPr>
            </w:pPr>
            <w:r w:rsidRPr="00187AD4">
              <w:rPr>
                <w:rFonts w:ascii="Arial" w:hAnsi="Arial" w:cs="Arial"/>
                <w:sz w:val="24"/>
              </w:rPr>
              <w:t>Os derbynnir gohebiaeth yn y Gymraeg caiff ei ateb yn Gymraeg.</w:t>
            </w:r>
          </w:p>
          <w:p w14:paraId="5014D34F" w14:textId="7428816B" w:rsidR="00404989" w:rsidRPr="00677265" w:rsidRDefault="00404989" w:rsidP="00832FCB">
            <w:pPr>
              <w:numPr>
                <w:ilvl w:val="0"/>
                <w:numId w:val="42"/>
              </w:numPr>
              <w:ind w:left="306"/>
              <w:rPr>
                <w:rFonts w:ascii="Arial" w:hAnsi="Arial" w:cs="Arial"/>
                <w:sz w:val="24"/>
              </w:rPr>
            </w:pPr>
            <w:r w:rsidRPr="00677265">
              <w:rPr>
                <w:rFonts w:ascii="Arial" w:hAnsi="Arial" w:cs="Arial"/>
                <w:sz w:val="24"/>
              </w:rPr>
              <w:t>Bydd gohebiaeth yn dilyn sgwrs ffôn neu wyneb yn wyneb neu gyfarfod lle sefydlwyd mai’r Gymraeg yw dewis iaith person yn Gymraeg, er mae’n bosibl na chynhaliwyd y drafodaeth yn y Gymraeg.</w:t>
            </w:r>
          </w:p>
          <w:p w14:paraId="49FB5A03" w14:textId="77777777" w:rsidR="00050E8A" w:rsidRPr="005C1582" w:rsidRDefault="00404989" w:rsidP="00832FCB">
            <w:pPr>
              <w:numPr>
                <w:ilvl w:val="0"/>
                <w:numId w:val="42"/>
              </w:numPr>
              <w:ind w:left="306"/>
              <w:rPr>
                <w:rFonts w:ascii="Arial" w:hAnsi="Arial" w:cs="Arial"/>
                <w:sz w:val="24"/>
              </w:rPr>
            </w:pPr>
            <w:r w:rsidRPr="00187AD4">
              <w:rPr>
                <w:rFonts w:ascii="Arial" w:hAnsi="Arial" w:cs="Arial"/>
                <w:sz w:val="24"/>
              </w:rPr>
              <w:t xml:space="preserve">Dechreuir pob gohebiaeth ag aelod o’r cyhoedd yn ei dewis/ddewis iaith lle bo hynny’n hysbys. </w:t>
            </w:r>
          </w:p>
        </w:tc>
        <w:tc>
          <w:tcPr>
            <w:tcW w:w="483" w:type="dxa"/>
          </w:tcPr>
          <w:p w14:paraId="4AB8F689" w14:textId="77777777" w:rsidR="00050E8A" w:rsidRPr="0092314D" w:rsidRDefault="00050E8A" w:rsidP="00421FB2">
            <w:pPr>
              <w:rPr>
                <w:rFonts w:ascii="Arial" w:hAnsi="Arial" w:cs="Arial"/>
                <w:b/>
                <w:sz w:val="24"/>
              </w:rPr>
            </w:pPr>
          </w:p>
        </w:tc>
        <w:tc>
          <w:tcPr>
            <w:tcW w:w="7002" w:type="dxa"/>
          </w:tcPr>
          <w:p w14:paraId="34D6D09E" w14:textId="77777777" w:rsidR="00404989" w:rsidRPr="00404989" w:rsidRDefault="00404989" w:rsidP="00421FB2">
            <w:pPr>
              <w:rPr>
                <w:rFonts w:ascii="Arial" w:hAnsi="Arial" w:cs="Arial"/>
                <w:b/>
                <w:sz w:val="24"/>
              </w:rPr>
            </w:pPr>
            <w:r>
              <w:rPr>
                <w:rFonts w:ascii="Arial" w:hAnsi="Arial" w:cs="Arial"/>
                <w:b/>
                <w:sz w:val="24"/>
              </w:rPr>
              <w:t>Written c</w:t>
            </w:r>
            <w:r w:rsidRPr="00404989">
              <w:rPr>
                <w:rFonts w:ascii="Arial" w:hAnsi="Arial" w:cs="Arial"/>
                <w:b/>
                <w:sz w:val="24"/>
              </w:rPr>
              <w:t>ommunication</w:t>
            </w:r>
            <w:r>
              <w:rPr>
                <w:rFonts w:ascii="Arial" w:hAnsi="Arial" w:cs="Arial"/>
                <w:b/>
                <w:sz w:val="24"/>
              </w:rPr>
              <w:t xml:space="preserve"> (mail and e-mail)</w:t>
            </w:r>
          </w:p>
          <w:p w14:paraId="300E17FD" w14:textId="77777777" w:rsidR="00404989" w:rsidRPr="004B0966" w:rsidRDefault="00404989" w:rsidP="00421FB2">
            <w:pPr>
              <w:rPr>
                <w:rFonts w:ascii="Arial" w:hAnsi="Arial" w:cs="Arial"/>
                <w:b/>
                <w:sz w:val="24"/>
                <w:u w:val="single"/>
              </w:rPr>
            </w:pPr>
          </w:p>
          <w:p w14:paraId="4E4FF7AD" w14:textId="4B415CC4" w:rsidR="00404989" w:rsidRPr="00677265" w:rsidRDefault="00404989" w:rsidP="009114A6">
            <w:pPr>
              <w:numPr>
                <w:ilvl w:val="0"/>
                <w:numId w:val="32"/>
              </w:numPr>
              <w:ind w:left="298"/>
              <w:rPr>
                <w:rFonts w:ascii="Arial" w:hAnsi="Arial" w:cs="Arial"/>
                <w:sz w:val="24"/>
              </w:rPr>
            </w:pPr>
            <w:r w:rsidRPr="004B0966">
              <w:rPr>
                <w:rFonts w:ascii="Arial" w:hAnsi="Arial" w:cs="Arial"/>
                <w:sz w:val="24"/>
              </w:rPr>
              <w:t>The Council will welcome correspondence in either English or Welsh.</w:t>
            </w:r>
          </w:p>
          <w:p w14:paraId="07973C31" w14:textId="61402644" w:rsidR="00404989" w:rsidRPr="00677265" w:rsidRDefault="00404989" w:rsidP="009114A6">
            <w:pPr>
              <w:numPr>
                <w:ilvl w:val="0"/>
                <w:numId w:val="32"/>
              </w:numPr>
              <w:ind w:left="298"/>
              <w:rPr>
                <w:rFonts w:ascii="Arial" w:hAnsi="Arial" w:cs="Arial"/>
                <w:sz w:val="24"/>
              </w:rPr>
            </w:pPr>
            <w:r w:rsidRPr="004B0966">
              <w:rPr>
                <w:rFonts w:ascii="Arial" w:hAnsi="Arial" w:cs="Arial"/>
                <w:sz w:val="24"/>
              </w:rPr>
              <w:t>Correspondence through the medium of Welsh will not in itself lead to any delay</w:t>
            </w:r>
            <w:r w:rsidR="00677265">
              <w:rPr>
                <w:rFonts w:ascii="Arial" w:hAnsi="Arial" w:cs="Arial"/>
                <w:sz w:val="24"/>
              </w:rPr>
              <w:t>.</w:t>
            </w:r>
          </w:p>
          <w:p w14:paraId="4D983E9E" w14:textId="52D409CE" w:rsidR="00404989" w:rsidRPr="00677265" w:rsidRDefault="00404989" w:rsidP="009114A6">
            <w:pPr>
              <w:numPr>
                <w:ilvl w:val="0"/>
                <w:numId w:val="32"/>
              </w:numPr>
              <w:ind w:left="298"/>
              <w:rPr>
                <w:rFonts w:ascii="Arial" w:hAnsi="Arial" w:cs="Arial"/>
                <w:sz w:val="24"/>
              </w:rPr>
            </w:pPr>
            <w:r w:rsidRPr="004B0966">
              <w:rPr>
                <w:rFonts w:ascii="Arial" w:hAnsi="Arial" w:cs="Arial"/>
                <w:sz w:val="24"/>
              </w:rPr>
              <w:t>Every letter received in Welsh will be answered in Welsh.</w:t>
            </w:r>
          </w:p>
          <w:p w14:paraId="78A523F7" w14:textId="7508E5F4" w:rsidR="00404989" w:rsidRPr="00677265" w:rsidRDefault="00404989" w:rsidP="009114A6">
            <w:pPr>
              <w:numPr>
                <w:ilvl w:val="0"/>
                <w:numId w:val="32"/>
              </w:numPr>
              <w:ind w:left="298"/>
              <w:rPr>
                <w:rFonts w:ascii="Arial" w:hAnsi="Arial" w:cs="Arial"/>
                <w:sz w:val="24"/>
              </w:rPr>
            </w:pPr>
            <w:r w:rsidRPr="004B0966">
              <w:rPr>
                <w:rFonts w:ascii="Arial" w:hAnsi="Arial" w:cs="Arial"/>
                <w:sz w:val="24"/>
              </w:rPr>
              <w:t>All correspondence following a telephone or face-to-face conversation in Welsh</w:t>
            </w:r>
            <w:r w:rsidR="00677265">
              <w:rPr>
                <w:rFonts w:ascii="Arial" w:hAnsi="Arial" w:cs="Arial"/>
                <w:sz w:val="24"/>
              </w:rPr>
              <w:t>,</w:t>
            </w:r>
            <w:r w:rsidRPr="004B0966">
              <w:rPr>
                <w:rFonts w:ascii="Arial" w:hAnsi="Arial" w:cs="Arial"/>
                <w:sz w:val="24"/>
              </w:rPr>
              <w:t xml:space="preserve"> or a meeting where it was established that Welsh is the preferred language of the person, although the discussion may not have been held through the medium of Welsh, will be in Welsh.</w:t>
            </w:r>
          </w:p>
          <w:p w14:paraId="7261B995" w14:textId="77777777" w:rsidR="00050E8A" w:rsidRPr="005C1582" w:rsidRDefault="00404989" w:rsidP="009114A6">
            <w:pPr>
              <w:numPr>
                <w:ilvl w:val="0"/>
                <w:numId w:val="32"/>
              </w:numPr>
              <w:ind w:left="298"/>
              <w:rPr>
                <w:rFonts w:ascii="Arial" w:hAnsi="Arial" w:cs="Arial"/>
                <w:sz w:val="24"/>
              </w:rPr>
            </w:pPr>
            <w:r w:rsidRPr="004B0966">
              <w:rPr>
                <w:rFonts w:ascii="Arial" w:hAnsi="Arial" w:cs="Arial"/>
                <w:sz w:val="24"/>
              </w:rPr>
              <w:t xml:space="preserve">All correspondence with a member of the public will be initiated in his/her preferred language if known. </w:t>
            </w:r>
          </w:p>
        </w:tc>
      </w:tr>
      <w:tr w:rsidR="00795DB6" w:rsidRPr="000F6886" w14:paraId="586C0CB1" w14:textId="77777777" w:rsidTr="00677265">
        <w:tc>
          <w:tcPr>
            <w:tcW w:w="6905" w:type="dxa"/>
          </w:tcPr>
          <w:p w14:paraId="6EFA7F3E" w14:textId="367B3774" w:rsidR="00795DB6" w:rsidRPr="00404989" w:rsidRDefault="00795DB6" w:rsidP="00795DB6">
            <w:pPr>
              <w:rPr>
                <w:rFonts w:ascii="Arial" w:hAnsi="Arial" w:cs="Arial"/>
                <w:b/>
                <w:bCs/>
                <w:sz w:val="24"/>
              </w:rPr>
            </w:pPr>
            <w:r w:rsidRPr="00404989">
              <w:rPr>
                <w:rFonts w:ascii="Arial" w:hAnsi="Arial" w:cs="Arial"/>
                <w:b/>
                <w:bCs/>
                <w:sz w:val="24"/>
              </w:rPr>
              <w:t>Cyfathrebu dros y ffôn</w:t>
            </w:r>
          </w:p>
        </w:tc>
        <w:tc>
          <w:tcPr>
            <w:tcW w:w="483" w:type="dxa"/>
          </w:tcPr>
          <w:p w14:paraId="1AF05C92" w14:textId="300B242D" w:rsidR="00795DB6" w:rsidRPr="0092314D" w:rsidRDefault="00795DB6" w:rsidP="00795DB6">
            <w:pPr>
              <w:rPr>
                <w:rFonts w:ascii="Arial" w:hAnsi="Arial" w:cs="Arial"/>
                <w:b/>
                <w:sz w:val="24"/>
              </w:rPr>
            </w:pPr>
            <w:r w:rsidRPr="0092314D">
              <w:rPr>
                <w:rFonts w:ascii="Arial" w:hAnsi="Arial" w:cs="Arial"/>
                <w:b/>
                <w:sz w:val="24"/>
              </w:rPr>
              <w:t>9</w:t>
            </w:r>
          </w:p>
        </w:tc>
        <w:tc>
          <w:tcPr>
            <w:tcW w:w="7002" w:type="dxa"/>
          </w:tcPr>
          <w:p w14:paraId="121C0803" w14:textId="36778D51" w:rsidR="00795DB6" w:rsidRDefault="00795DB6" w:rsidP="00795DB6">
            <w:pPr>
              <w:rPr>
                <w:rFonts w:ascii="Arial" w:hAnsi="Arial" w:cs="Arial"/>
                <w:b/>
                <w:sz w:val="24"/>
              </w:rPr>
            </w:pPr>
            <w:r w:rsidRPr="00404989">
              <w:rPr>
                <w:rFonts w:ascii="Arial" w:hAnsi="Arial" w:cs="Arial"/>
                <w:b/>
                <w:sz w:val="24"/>
              </w:rPr>
              <w:t>Telephone calls</w:t>
            </w:r>
          </w:p>
        </w:tc>
      </w:tr>
      <w:tr w:rsidR="00795DB6" w:rsidRPr="000F6886" w14:paraId="11D6F552" w14:textId="77777777" w:rsidTr="00677265">
        <w:tc>
          <w:tcPr>
            <w:tcW w:w="6905" w:type="dxa"/>
          </w:tcPr>
          <w:p w14:paraId="575381ED" w14:textId="6BF21FA3" w:rsidR="00795DB6" w:rsidRPr="00404989" w:rsidRDefault="00795DB6" w:rsidP="00795DB6">
            <w:pPr>
              <w:rPr>
                <w:rFonts w:ascii="Arial" w:hAnsi="Arial" w:cs="Arial"/>
                <w:b/>
                <w:bCs/>
                <w:sz w:val="24"/>
              </w:rPr>
            </w:pPr>
            <w:r w:rsidRPr="00187AD4">
              <w:rPr>
                <w:rFonts w:ascii="Arial" w:hAnsi="Arial" w:cs="Arial"/>
                <w:sz w:val="24"/>
              </w:rPr>
              <w:t xml:space="preserve">Gan nad yw’r Clerc yn </w:t>
            </w:r>
            <w:r>
              <w:rPr>
                <w:rFonts w:ascii="Arial" w:hAnsi="Arial" w:cs="Arial"/>
                <w:sz w:val="24"/>
              </w:rPr>
              <w:t>siarad Cymraeg ar hyn o bryd,</w:t>
            </w:r>
            <w:r w:rsidRPr="00187AD4">
              <w:rPr>
                <w:rFonts w:ascii="Arial" w:hAnsi="Arial" w:cs="Arial"/>
                <w:sz w:val="24"/>
              </w:rPr>
              <w:t xml:space="preserve"> nid oes modd i’r Cyngor gynnig delio â galwadau yn Gymraeg yn y lle cyntaf. Ond pan fo aelod o’r cyhoedd yn dymuno siarad Cymraeg bydd y Clerc esbonio bod croeso i’r unigolyn barhau gyda’r alwad yn Saesneg neu anfon ei ymholiad yn Gymraeg trwy lythyr.</w:t>
            </w:r>
          </w:p>
        </w:tc>
        <w:tc>
          <w:tcPr>
            <w:tcW w:w="483" w:type="dxa"/>
          </w:tcPr>
          <w:p w14:paraId="39AC4487" w14:textId="77777777" w:rsidR="00795DB6" w:rsidRPr="0092314D" w:rsidRDefault="00795DB6" w:rsidP="00795DB6">
            <w:pPr>
              <w:rPr>
                <w:rFonts w:ascii="Arial" w:hAnsi="Arial" w:cs="Arial"/>
                <w:b/>
                <w:sz w:val="24"/>
              </w:rPr>
            </w:pPr>
          </w:p>
        </w:tc>
        <w:tc>
          <w:tcPr>
            <w:tcW w:w="7002" w:type="dxa"/>
          </w:tcPr>
          <w:p w14:paraId="78AD27D1" w14:textId="77777777" w:rsidR="00795DB6" w:rsidRPr="004B0966" w:rsidRDefault="00795DB6" w:rsidP="00795DB6">
            <w:pPr>
              <w:ind w:left="14"/>
              <w:rPr>
                <w:rFonts w:ascii="Arial" w:hAnsi="Arial" w:cs="Arial"/>
                <w:sz w:val="24"/>
              </w:rPr>
            </w:pPr>
            <w:r w:rsidRPr="004B0966">
              <w:rPr>
                <w:rFonts w:ascii="Arial" w:hAnsi="Arial" w:cs="Arial"/>
                <w:sz w:val="24"/>
              </w:rPr>
              <w:t xml:space="preserve">As the Clerk </w:t>
            </w:r>
            <w:r>
              <w:rPr>
                <w:rFonts w:ascii="Arial" w:hAnsi="Arial" w:cs="Arial"/>
                <w:sz w:val="24"/>
              </w:rPr>
              <w:t>does not currently speak Welsh</w:t>
            </w:r>
            <w:r w:rsidRPr="004B0966">
              <w:rPr>
                <w:rFonts w:ascii="Arial" w:hAnsi="Arial" w:cs="Arial"/>
                <w:sz w:val="24"/>
              </w:rPr>
              <w:t xml:space="preserve">, the Council cannot deal with calls in Welsh from the outset.  However when a member of the public wishes to speak Welsh the Clerk </w:t>
            </w:r>
            <w:r>
              <w:rPr>
                <w:rFonts w:ascii="Arial" w:hAnsi="Arial" w:cs="Arial"/>
                <w:sz w:val="24"/>
              </w:rPr>
              <w:t xml:space="preserve">will </w:t>
            </w:r>
            <w:r w:rsidRPr="004B0966">
              <w:rPr>
                <w:rFonts w:ascii="Arial" w:hAnsi="Arial" w:cs="Arial"/>
                <w:sz w:val="24"/>
              </w:rPr>
              <w:t>explain that the individual is welcome to continue with the call in English or send in their enquiry in written form in Welsh.</w:t>
            </w:r>
          </w:p>
          <w:p w14:paraId="06FF0BBE" w14:textId="77777777" w:rsidR="00795DB6" w:rsidRDefault="00795DB6" w:rsidP="00795DB6">
            <w:pPr>
              <w:rPr>
                <w:rFonts w:ascii="Arial" w:hAnsi="Arial" w:cs="Arial"/>
                <w:b/>
                <w:sz w:val="24"/>
              </w:rPr>
            </w:pPr>
          </w:p>
          <w:p w14:paraId="164EA467" w14:textId="77777777" w:rsidR="00795DB6" w:rsidRDefault="00795DB6" w:rsidP="00795DB6">
            <w:pPr>
              <w:rPr>
                <w:rFonts w:ascii="Arial" w:hAnsi="Arial" w:cs="Arial"/>
                <w:b/>
                <w:sz w:val="24"/>
              </w:rPr>
            </w:pPr>
          </w:p>
          <w:p w14:paraId="1498FA94" w14:textId="77777777" w:rsidR="00795DB6" w:rsidRDefault="00795DB6" w:rsidP="00795DB6">
            <w:pPr>
              <w:rPr>
                <w:rFonts w:ascii="Arial" w:hAnsi="Arial" w:cs="Arial"/>
                <w:b/>
                <w:sz w:val="24"/>
              </w:rPr>
            </w:pPr>
          </w:p>
          <w:p w14:paraId="46EA424A" w14:textId="77777777" w:rsidR="00795DB6" w:rsidRDefault="00795DB6" w:rsidP="00795DB6">
            <w:pPr>
              <w:rPr>
                <w:rFonts w:ascii="Arial" w:hAnsi="Arial" w:cs="Arial"/>
                <w:b/>
                <w:sz w:val="24"/>
              </w:rPr>
            </w:pPr>
          </w:p>
          <w:p w14:paraId="607E5D3B" w14:textId="77777777" w:rsidR="00795DB6" w:rsidRDefault="00795DB6" w:rsidP="00795DB6">
            <w:pPr>
              <w:rPr>
                <w:rFonts w:ascii="Arial" w:hAnsi="Arial" w:cs="Arial"/>
                <w:b/>
                <w:sz w:val="24"/>
              </w:rPr>
            </w:pPr>
          </w:p>
          <w:p w14:paraId="1B1041C0" w14:textId="77777777" w:rsidR="00795DB6" w:rsidRDefault="00795DB6" w:rsidP="00795DB6">
            <w:pPr>
              <w:rPr>
                <w:rFonts w:ascii="Arial" w:hAnsi="Arial" w:cs="Arial"/>
                <w:b/>
                <w:sz w:val="24"/>
              </w:rPr>
            </w:pPr>
          </w:p>
          <w:p w14:paraId="62E49DD3" w14:textId="77777777" w:rsidR="00795DB6" w:rsidRDefault="00795DB6" w:rsidP="00795DB6">
            <w:pPr>
              <w:rPr>
                <w:rFonts w:ascii="Arial" w:hAnsi="Arial" w:cs="Arial"/>
                <w:b/>
                <w:sz w:val="24"/>
              </w:rPr>
            </w:pPr>
          </w:p>
          <w:p w14:paraId="2468917B" w14:textId="77777777" w:rsidR="00795DB6" w:rsidRDefault="00795DB6" w:rsidP="00795DB6">
            <w:pPr>
              <w:rPr>
                <w:rFonts w:ascii="Arial" w:hAnsi="Arial" w:cs="Arial"/>
                <w:b/>
                <w:sz w:val="24"/>
              </w:rPr>
            </w:pPr>
          </w:p>
          <w:p w14:paraId="117A712F" w14:textId="77777777" w:rsidR="00795DB6" w:rsidRDefault="00795DB6" w:rsidP="00795DB6">
            <w:pPr>
              <w:rPr>
                <w:rFonts w:ascii="Arial" w:hAnsi="Arial" w:cs="Arial"/>
                <w:b/>
                <w:sz w:val="24"/>
              </w:rPr>
            </w:pPr>
          </w:p>
          <w:p w14:paraId="4DF1E7CE" w14:textId="77777777" w:rsidR="00795DB6" w:rsidRDefault="00795DB6" w:rsidP="00795DB6">
            <w:pPr>
              <w:rPr>
                <w:rFonts w:ascii="Arial" w:hAnsi="Arial" w:cs="Arial"/>
                <w:b/>
                <w:sz w:val="24"/>
              </w:rPr>
            </w:pPr>
          </w:p>
          <w:p w14:paraId="1E52CD2C" w14:textId="77777777" w:rsidR="00795DB6" w:rsidRDefault="00795DB6" w:rsidP="00795DB6">
            <w:pPr>
              <w:rPr>
                <w:rFonts w:ascii="Arial" w:hAnsi="Arial" w:cs="Arial"/>
                <w:b/>
                <w:sz w:val="24"/>
              </w:rPr>
            </w:pPr>
          </w:p>
          <w:p w14:paraId="3456553E" w14:textId="77777777" w:rsidR="00795DB6" w:rsidRDefault="00795DB6" w:rsidP="00795DB6">
            <w:pPr>
              <w:rPr>
                <w:rFonts w:ascii="Arial" w:hAnsi="Arial" w:cs="Arial"/>
                <w:b/>
                <w:sz w:val="24"/>
              </w:rPr>
            </w:pPr>
          </w:p>
          <w:p w14:paraId="20CDCA4F" w14:textId="6995D697" w:rsidR="00795DB6" w:rsidRDefault="00795DB6" w:rsidP="00795DB6">
            <w:pPr>
              <w:rPr>
                <w:rFonts w:ascii="Arial" w:hAnsi="Arial" w:cs="Arial"/>
                <w:b/>
                <w:sz w:val="24"/>
              </w:rPr>
            </w:pPr>
          </w:p>
        </w:tc>
      </w:tr>
      <w:tr w:rsidR="00795DB6" w:rsidRPr="000F6886" w14:paraId="78218ACE" w14:textId="77777777" w:rsidTr="00677265">
        <w:tc>
          <w:tcPr>
            <w:tcW w:w="6905" w:type="dxa"/>
          </w:tcPr>
          <w:p w14:paraId="02D68285" w14:textId="77777777" w:rsidR="00795DB6" w:rsidRPr="007F5FF9" w:rsidRDefault="00795DB6" w:rsidP="00795DB6">
            <w:pPr>
              <w:rPr>
                <w:rFonts w:ascii="Arial" w:hAnsi="Arial" w:cs="Arial"/>
                <w:sz w:val="24"/>
              </w:rPr>
            </w:pPr>
            <w:r w:rsidRPr="007F5FF9">
              <w:rPr>
                <w:rFonts w:ascii="Arial" w:hAnsi="Arial" w:cs="Arial"/>
                <w:b/>
                <w:bCs/>
                <w:sz w:val="24"/>
              </w:rPr>
              <w:lastRenderedPageBreak/>
              <w:t>Cyfarfodydd cyhoeddus a drefnir gan neu ar ran y Cyngor</w:t>
            </w:r>
          </w:p>
        </w:tc>
        <w:tc>
          <w:tcPr>
            <w:tcW w:w="483" w:type="dxa"/>
          </w:tcPr>
          <w:p w14:paraId="7A59D69E" w14:textId="77777777" w:rsidR="00795DB6" w:rsidRPr="0092314D" w:rsidRDefault="00795DB6" w:rsidP="00795DB6">
            <w:pPr>
              <w:rPr>
                <w:rFonts w:ascii="Arial" w:hAnsi="Arial" w:cs="Arial"/>
                <w:b/>
                <w:sz w:val="24"/>
              </w:rPr>
            </w:pPr>
            <w:r w:rsidRPr="0092314D">
              <w:rPr>
                <w:rFonts w:ascii="Arial" w:hAnsi="Arial" w:cs="Arial"/>
                <w:b/>
                <w:sz w:val="24"/>
              </w:rPr>
              <w:t>10</w:t>
            </w:r>
          </w:p>
        </w:tc>
        <w:tc>
          <w:tcPr>
            <w:tcW w:w="7002" w:type="dxa"/>
          </w:tcPr>
          <w:p w14:paraId="638B7558" w14:textId="77777777" w:rsidR="00795DB6" w:rsidRPr="007F5FF9" w:rsidRDefault="00795DB6" w:rsidP="00795DB6">
            <w:pPr>
              <w:rPr>
                <w:rFonts w:ascii="Arial" w:hAnsi="Arial" w:cs="Arial"/>
                <w:sz w:val="24"/>
              </w:rPr>
            </w:pPr>
            <w:r w:rsidRPr="007F5FF9">
              <w:rPr>
                <w:rFonts w:ascii="Arial" w:hAnsi="Arial" w:cs="Arial"/>
                <w:b/>
                <w:sz w:val="24"/>
              </w:rPr>
              <w:t>Public meetings organised by or on behalf of the Council</w:t>
            </w:r>
          </w:p>
        </w:tc>
      </w:tr>
      <w:tr w:rsidR="00795DB6" w:rsidRPr="000F6886" w14:paraId="387CBE7A" w14:textId="77777777" w:rsidTr="00AF63CD">
        <w:trPr>
          <w:trHeight w:val="5520"/>
        </w:trPr>
        <w:tc>
          <w:tcPr>
            <w:tcW w:w="6905" w:type="dxa"/>
          </w:tcPr>
          <w:p w14:paraId="222C990E" w14:textId="77777777" w:rsidR="00795DB6" w:rsidRPr="007F5FF9" w:rsidRDefault="00795DB6" w:rsidP="00795DB6">
            <w:pPr>
              <w:pStyle w:val="BodyText3"/>
              <w:numPr>
                <w:ilvl w:val="0"/>
                <w:numId w:val="43"/>
              </w:numPr>
              <w:ind w:left="306"/>
              <w:jc w:val="left"/>
              <w:rPr>
                <w:rFonts w:ascii="Arial" w:hAnsi="Arial" w:cs="Arial"/>
                <w:szCs w:val="24"/>
              </w:rPr>
            </w:pPr>
            <w:r w:rsidRPr="00187AD4">
              <w:rPr>
                <w:rFonts w:ascii="Arial" w:hAnsi="Arial" w:cs="Arial"/>
                <w:szCs w:val="24"/>
              </w:rPr>
              <w:t>Croesewir cyfraniadau yn y Gymraeg neu’r Saesneg mewn cyfarfodydd cyhoeddus a gynhelir gan y Cyngor. Gwneir hyn yn glir yn y papurau sy’n galw neu’n hysbysebu’r cyfarfod.</w:t>
            </w:r>
          </w:p>
          <w:p w14:paraId="23F86250" w14:textId="77777777" w:rsidR="00795DB6" w:rsidRPr="007F5FF9" w:rsidRDefault="00795DB6" w:rsidP="00795DB6">
            <w:pPr>
              <w:numPr>
                <w:ilvl w:val="0"/>
                <w:numId w:val="43"/>
              </w:numPr>
              <w:ind w:left="306"/>
              <w:rPr>
                <w:rFonts w:ascii="Arial" w:hAnsi="Arial" w:cs="Arial"/>
                <w:sz w:val="24"/>
              </w:rPr>
            </w:pPr>
            <w:r w:rsidRPr="007F5FF9">
              <w:rPr>
                <w:rFonts w:ascii="Arial" w:hAnsi="Arial" w:cs="Arial"/>
                <w:sz w:val="24"/>
              </w:rPr>
              <w:t>Bydd unrhyw gyfarfod cyhoeddus a gynullir i drafod y Gymraeg, addysg Gymraeg, treth y Cyngor neu wybodaeth am etholiad/isetholiad lleol yn ddwyieithog.</w:t>
            </w:r>
          </w:p>
          <w:p w14:paraId="0AE061B2" w14:textId="77777777" w:rsidR="00795DB6" w:rsidRPr="000F6886" w:rsidRDefault="00795DB6" w:rsidP="00795DB6">
            <w:pPr>
              <w:numPr>
                <w:ilvl w:val="0"/>
                <w:numId w:val="43"/>
              </w:numPr>
              <w:ind w:left="306"/>
              <w:rPr>
                <w:rFonts w:ascii="Arial" w:hAnsi="Arial" w:cs="Arial"/>
                <w:sz w:val="24"/>
              </w:rPr>
            </w:pPr>
            <w:r w:rsidRPr="00187AD4">
              <w:rPr>
                <w:rFonts w:ascii="Arial" w:hAnsi="Arial" w:cs="Arial"/>
                <w:sz w:val="24"/>
              </w:rPr>
              <w:t xml:space="preserve">Bydd pob </w:t>
            </w:r>
            <w:r>
              <w:rPr>
                <w:rFonts w:ascii="Arial" w:hAnsi="Arial" w:cs="Arial"/>
                <w:sz w:val="24"/>
              </w:rPr>
              <w:t>cyhoeddu</w:t>
            </w:r>
            <w:r w:rsidRPr="00187AD4">
              <w:rPr>
                <w:rFonts w:ascii="Arial" w:hAnsi="Arial" w:cs="Arial"/>
                <w:sz w:val="24"/>
              </w:rPr>
              <w:t>srwydd am gyfarfod cyhoeddus o’r fath yn ddwyieithog</w:t>
            </w:r>
            <w:r>
              <w:rPr>
                <w:rFonts w:ascii="Arial" w:hAnsi="Arial" w:cs="Arial"/>
                <w:sz w:val="24"/>
              </w:rPr>
              <w:t>.</w:t>
            </w:r>
          </w:p>
          <w:p w14:paraId="5D1099D7" w14:textId="77777777" w:rsidR="00795DB6" w:rsidRPr="000F6886" w:rsidRDefault="00795DB6" w:rsidP="00795DB6">
            <w:pPr>
              <w:numPr>
                <w:ilvl w:val="0"/>
                <w:numId w:val="43"/>
              </w:numPr>
              <w:ind w:left="306"/>
              <w:rPr>
                <w:rFonts w:ascii="Arial" w:hAnsi="Arial" w:cs="Arial"/>
                <w:sz w:val="24"/>
              </w:rPr>
            </w:pPr>
            <w:r w:rsidRPr="00187AD4">
              <w:rPr>
                <w:rFonts w:ascii="Arial" w:hAnsi="Arial" w:cs="Arial"/>
                <w:sz w:val="24"/>
              </w:rPr>
              <w:t>Os yw’n hysbys ar gychwyn y cyfarfod bod pawb sy’n bresennol yn siarad Cymraeg, cynhelir y cyfarfod yn Gymraeg.</w:t>
            </w:r>
          </w:p>
          <w:p w14:paraId="60EAC570" w14:textId="77777777" w:rsidR="00795DB6" w:rsidRPr="007F5FF9" w:rsidRDefault="00795DB6" w:rsidP="00795DB6">
            <w:pPr>
              <w:numPr>
                <w:ilvl w:val="0"/>
                <w:numId w:val="43"/>
              </w:numPr>
              <w:ind w:left="306"/>
              <w:rPr>
                <w:rFonts w:ascii="Arial" w:hAnsi="Arial" w:cs="Arial"/>
                <w:color w:val="595959"/>
                <w:sz w:val="24"/>
              </w:rPr>
            </w:pPr>
            <w:r w:rsidRPr="0092314D">
              <w:rPr>
                <w:rFonts w:ascii="Arial" w:hAnsi="Arial" w:cs="Arial"/>
                <w:sz w:val="24"/>
              </w:rPr>
              <w:t>Wrth gychwyn y cyfarfod, bydd y Cadeirydd yn dwyn sylw mynychwyr at wasanaeth cyfieithu ar y pryd pan fo ar gael.</w:t>
            </w:r>
          </w:p>
          <w:p w14:paraId="39D6F8DF" w14:textId="3FD5F3BA" w:rsidR="00795DB6" w:rsidRPr="00562DE1" w:rsidRDefault="00795DB6" w:rsidP="00795DB6">
            <w:pPr>
              <w:numPr>
                <w:ilvl w:val="0"/>
                <w:numId w:val="43"/>
              </w:numPr>
              <w:ind w:left="306"/>
              <w:rPr>
                <w:rFonts w:ascii="Arial" w:hAnsi="Arial" w:cs="Arial"/>
                <w:sz w:val="24"/>
              </w:rPr>
            </w:pPr>
            <w:r w:rsidRPr="00187AD4">
              <w:rPr>
                <w:rFonts w:ascii="Arial" w:hAnsi="Arial" w:cs="Arial"/>
                <w:sz w:val="24"/>
              </w:rPr>
              <w:t xml:space="preserve">Bydd unrhyw ddeunydd ysgrifenedig megis taflenni neu </w:t>
            </w:r>
            <w:r>
              <w:rPr>
                <w:rFonts w:ascii="Arial" w:hAnsi="Arial" w:cs="Arial"/>
                <w:sz w:val="24"/>
              </w:rPr>
              <w:t>sleidiau</w:t>
            </w:r>
            <w:r w:rsidRPr="00187AD4">
              <w:rPr>
                <w:rFonts w:ascii="Arial" w:hAnsi="Arial" w:cs="Arial"/>
                <w:sz w:val="24"/>
              </w:rPr>
              <w:t xml:space="preserve"> sy’n cael eu defnyddio mewn cyfarfod cyhoeddus sy’n trafod y Gymraeg, addysg Gymraeg, treth y Cyngor neu wybodaeth am etholiad/isetholiad lleol yn ddwyieithog.</w:t>
            </w:r>
          </w:p>
        </w:tc>
        <w:tc>
          <w:tcPr>
            <w:tcW w:w="483" w:type="dxa"/>
          </w:tcPr>
          <w:p w14:paraId="07165C8E" w14:textId="77777777" w:rsidR="00795DB6" w:rsidRPr="0092314D" w:rsidRDefault="00795DB6" w:rsidP="00795DB6">
            <w:pPr>
              <w:rPr>
                <w:rFonts w:ascii="Arial" w:hAnsi="Arial" w:cs="Arial"/>
                <w:b/>
                <w:sz w:val="24"/>
              </w:rPr>
            </w:pPr>
          </w:p>
        </w:tc>
        <w:tc>
          <w:tcPr>
            <w:tcW w:w="7002" w:type="dxa"/>
          </w:tcPr>
          <w:p w14:paraId="3F8A7461" w14:textId="77777777" w:rsidR="00795DB6" w:rsidRPr="00A44141" w:rsidRDefault="00795DB6" w:rsidP="00795DB6">
            <w:pPr>
              <w:numPr>
                <w:ilvl w:val="0"/>
                <w:numId w:val="33"/>
              </w:numPr>
              <w:ind w:left="298"/>
              <w:rPr>
                <w:rFonts w:ascii="Arial" w:hAnsi="Arial" w:cs="Arial"/>
                <w:sz w:val="24"/>
                <w:highlight w:val="yellow"/>
              </w:rPr>
            </w:pPr>
            <w:r w:rsidRPr="00A44141">
              <w:rPr>
                <w:rFonts w:ascii="Arial" w:hAnsi="Arial" w:cs="Arial"/>
                <w:sz w:val="24"/>
                <w:highlight w:val="yellow"/>
              </w:rPr>
              <w:t>Contributions are welcomed in either Welsh or English at public meetings held by the Council. This will be stated clearly in the notices that inform or publicise the meeting.</w:t>
            </w:r>
          </w:p>
          <w:p w14:paraId="3D9F8069" w14:textId="77777777" w:rsidR="00795DB6" w:rsidRPr="00A44141" w:rsidRDefault="00795DB6" w:rsidP="00795DB6">
            <w:pPr>
              <w:numPr>
                <w:ilvl w:val="0"/>
                <w:numId w:val="33"/>
              </w:numPr>
              <w:ind w:left="298"/>
              <w:rPr>
                <w:rFonts w:ascii="Arial" w:hAnsi="Arial" w:cs="Arial"/>
                <w:sz w:val="24"/>
                <w:highlight w:val="yellow"/>
              </w:rPr>
            </w:pPr>
            <w:r w:rsidRPr="00A44141">
              <w:rPr>
                <w:rFonts w:ascii="Arial" w:hAnsi="Arial" w:cs="Arial"/>
                <w:sz w:val="24"/>
                <w:highlight w:val="yellow"/>
              </w:rPr>
              <w:t>Any public meeting that is held to discuss the Welsh Language, Welsh medium education, Council Tax or any information regarding local elections/by-elections will be bilingual.</w:t>
            </w:r>
          </w:p>
          <w:p w14:paraId="2B0E0773" w14:textId="77777777" w:rsidR="00795DB6" w:rsidRPr="00562DE1" w:rsidRDefault="00795DB6" w:rsidP="00795DB6">
            <w:pPr>
              <w:numPr>
                <w:ilvl w:val="0"/>
                <w:numId w:val="33"/>
              </w:numPr>
              <w:ind w:left="298"/>
              <w:rPr>
                <w:rFonts w:ascii="Arial" w:hAnsi="Arial" w:cs="Arial"/>
                <w:sz w:val="24"/>
                <w:highlight w:val="yellow"/>
              </w:rPr>
            </w:pPr>
            <w:r w:rsidRPr="00562DE1">
              <w:rPr>
                <w:rFonts w:ascii="Arial" w:hAnsi="Arial" w:cs="Arial"/>
                <w:sz w:val="24"/>
                <w:highlight w:val="yellow"/>
              </w:rPr>
              <w:t>All publicity for public meetings will be bilingual.</w:t>
            </w:r>
          </w:p>
          <w:p w14:paraId="54408F4F" w14:textId="77777777" w:rsidR="00795DB6" w:rsidRPr="000F6886" w:rsidRDefault="00795DB6" w:rsidP="00795DB6">
            <w:pPr>
              <w:numPr>
                <w:ilvl w:val="0"/>
                <w:numId w:val="33"/>
              </w:numPr>
              <w:ind w:left="298"/>
              <w:rPr>
                <w:rFonts w:ascii="Arial" w:hAnsi="Arial" w:cs="Arial"/>
                <w:sz w:val="24"/>
              </w:rPr>
            </w:pPr>
            <w:r w:rsidRPr="004B0966">
              <w:rPr>
                <w:rFonts w:ascii="Arial" w:hAnsi="Arial" w:cs="Arial"/>
                <w:sz w:val="24"/>
              </w:rPr>
              <w:t>If it is evident at the beginning of a meeting that all those present speak Welsh, the meeting will be held in Welsh.</w:t>
            </w:r>
          </w:p>
          <w:p w14:paraId="1D7FC230" w14:textId="13A2BB3D" w:rsidR="00795DB6" w:rsidRPr="00562DE1" w:rsidRDefault="00795DB6" w:rsidP="00795DB6">
            <w:pPr>
              <w:numPr>
                <w:ilvl w:val="0"/>
                <w:numId w:val="33"/>
              </w:numPr>
              <w:ind w:left="298"/>
              <w:rPr>
                <w:rFonts w:ascii="Arial" w:hAnsi="Arial" w:cs="Arial"/>
                <w:color w:val="595959"/>
                <w:sz w:val="24"/>
                <w:highlight w:val="yellow"/>
              </w:rPr>
            </w:pPr>
            <w:r w:rsidRPr="00562DE1">
              <w:rPr>
                <w:rFonts w:ascii="Arial" w:hAnsi="Arial" w:cs="Arial"/>
                <w:sz w:val="24"/>
                <w:highlight w:val="yellow"/>
              </w:rPr>
              <w:t>At the start of the meeting, the Chair shall draw attendees’attention to interpretation services when available.</w:t>
            </w:r>
          </w:p>
          <w:p w14:paraId="7FE96962" w14:textId="49496FD9" w:rsidR="00795DB6" w:rsidRPr="000F6886" w:rsidRDefault="00795DB6" w:rsidP="00795DB6">
            <w:pPr>
              <w:numPr>
                <w:ilvl w:val="0"/>
                <w:numId w:val="33"/>
              </w:numPr>
              <w:ind w:left="298"/>
              <w:rPr>
                <w:rFonts w:ascii="Arial" w:hAnsi="Arial" w:cs="Arial"/>
                <w:sz w:val="24"/>
              </w:rPr>
            </w:pPr>
            <w:r w:rsidRPr="00562DE1">
              <w:rPr>
                <w:rFonts w:ascii="Arial" w:hAnsi="Arial" w:cs="Arial"/>
                <w:sz w:val="24"/>
                <w:highlight w:val="yellow"/>
              </w:rPr>
              <w:t>Any written materials such as leaflets or acetates that are used in public meetings about the Welsh language, Welsh medium education, Council Tax or information about local elections/by-elections will be bilingual.</w:t>
            </w:r>
          </w:p>
        </w:tc>
      </w:tr>
      <w:tr w:rsidR="00795DB6" w:rsidRPr="000F6886" w14:paraId="2A00B1DA" w14:textId="77777777" w:rsidTr="00677265">
        <w:tc>
          <w:tcPr>
            <w:tcW w:w="6905" w:type="dxa"/>
          </w:tcPr>
          <w:p w14:paraId="38EA07D9" w14:textId="77777777" w:rsidR="00795DB6" w:rsidRPr="000B2291" w:rsidRDefault="00795DB6" w:rsidP="00795DB6">
            <w:pPr>
              <w:rPr>
                <w:rFonts w:ascii="Arial" w:hAnsi="Arial" w:cs="Arial"/>
                <w:b/>
                <w:bCs/>
                <w:sz w:val="24"/>
              </w:rPr>
            </w:pPr>
            <w:r w:rsidRPr="000B2291">
              <w:rPr>
                <w:rFonts w:ascii="Arial" w:hAnsi="Arial" w:cs="Arial"/>
                <w:b/>
                <w:bCs/>
                <w:sz w:val="24"/>
              </w:rPr>
              <w:t xml:space="preserve">Cyfarfod arferol y Cyngor </w:t>
            </w:r>
          </w:p>
        </w:tc>
        <w:tc>
          <w:tcPr>
            <w:tcW w:w="483" w:type="dxa"/>
          </w:tcPr>
          <w:p w14:paraId="053BD897" w14:textId="77777777" w:rsidR="00795DB6" w:rsidRPr="0092314D" w:rsidRDefault="00795DB6" w:rsidP="00795DB6">
            <w:pPr>
              <w:rPr>
                <w:rFonts w:ascii="Arial" w:hAnsi="Arial" w:cs="Arial"/>
                <w:b/>
                <w:sz w:val="24"/>
              </w:rPr>
            </w:pPr>
            <w:r w:rsidRPr="0092314D">
              <w:rPr>
                <w:rFonts w:ascii="Arial" w:hAnsi="Arial" w:cs="Arial"/>
                <w:b/>
                <w:sz w:val="24"/>
              </w:rPr>
              <w:t>11</w:t>
            </w:r>
          </w:p>
        </w:tc>
        <w:tc>
          <w:tcPr>
            <w:tcW w:w="7002" w:type="dxa"/>
          </w:tcPr>
          <w:p w14:paraId="63F0DAA4" w14:textId="77777777" w:rsidR="00795DB6" w:rsidRPr="000B2291" w:rsidRDefault="00795DB6" w:rsidP="00795DB6">
            <w:pPr>
              <w:rPr>
                <w:rFonts w:ascii="Arial" w:hAnsi="Arial" w:cs="Arial"/>
                <w:sz w:val="24"/>
              </w:rPr>
            </w:pPr>
            <w:r w:rsidRPr="000B2291">
              <w:rPr>
                <w:rFonts w:ascii="Arial" w:hAnsi="Arial" w:cs="Arial"/>
                <w:b/>
                <w:bCs/>
                <w:sz w:val="24"/>
              </w:rPr>
              <w:t>Ordinary Council meetings</w:t>
            </w:r>
          </w:p>
        </w:tc>
      </w:tr>
      <w:tr w:rsidR="00795DB6" w:rsidRPr="000F6886" w14:paraId="273D7FE5" w14:textId="77777777" w:rsidTr="00791F22">
        <w:trPr>
          <w:trHeight w:val="860"/>
        </w:trPr>
        <w:tc>
          <w:tcPr>
            <w:tcW w:w="6905" w:type="dxa"/>
          </w:tcPr>
          <w:p w14:paraId="0034513E" w14:textId="77777777" w:rsidR="00795DB6" w:rsidRPr="00562DE1" w:rsidRDefault="00795DB6" w:rsidP="00795DB6">
            <w:pPr>
              <w:pStyle w:val="BodyTextIndent3"/>
              <w:numPr>
                <w:ilvl w:val="0"/>
                <w:numId w:val="44"/>
              </w:numPr>
              <w:ind w:left="306"/>
              <w:jc w:val="left"/>
              <w:rPr>
                <w:rFonts w:ascii="Arial" w:hAnsi="Arial" w:cs="Arial"/>
                <w:szCs w:val="24"/>
              </w:rPr>
            </w:pPr>
            <w:r w:rsidRPr="00F875B5">
              <w:rPr>
                <w:rFonts w:ascii="Arial" w:hAnsi="Arial" w:cs="Arial"/>
                <w:szCs w:val="24"/>
              </w:rPr>
              <w:t>Bydd pob hysbysiad a Rhaglen o gyfarfodydd y Cyngor yn ddwyieithog ar gais</w:t>
            </w:r>
          </w:p>
          <w:p w14:paraId="458277FD" w14:textId="21B1C32D" w:rsidR="00795DB6" w:rsidRPr="00562DE1" w:rsidRDefault="00795DB6" w:rsidP="00795DB6">
            <w:pPr>
              <w:pStyle w:val="BodyTextIndent3"/>
              <w:numPr>
                <w:ilvl w:val="0"/>
                <w:numId w:val="44"/>
              </w:numPr>
              <w:ind w:left="306"/>
              <w:jc w:val="left"/>
              <w:rPr>
                <w:rFonts w:ascii="Arial" w:hAnsi="Arial" w:cs="Arial"/>
                <w:szCs w:val="24"/>
              </w:rPr>
            </w:pPr>
            <w:r w:rsidRPr="00F875B5">
              <w:rPr>
                <w:rFonts w:ascii="Arial" w:hAnsi="Arial" w:cs="Arial"/>
                <w:szCs w:val="24"/>
              </w:rPr>
              <w:t>Bydd y cofnodion dwyieithog ar gais</w:t>
            </w:r>
          </w:p>
        </w:tc>
        <w:tc>
          <w:tcPr>
            <w:tcW w:w="483" w:type="dxa"/>
          </w:tcPr>
          <w:p w14:paraId="394202A5" w14:textId="77777777" w:rsidR="00795DB6" w:rsidRPr="00F875B5" w:rsidRDefault="00795DB6" w:rsidP="00795DB6">
            <w:pPr>
              <w:rPr>
                <w:rFonts w:ascii="Arial" w:hAnsi="Arial" w:cs="Arial"/>
                <w:b/>
                <w:sz w:val="24"/>
              </w:rPr>
            </w:pPr>
          </w:p>
        </w:tc>
        <w:tc>
          <w:tcPr>
            <w:tcW w:w="7002" w:type="dxa"/>
          </w:tcPr>
          <w:p w14:paraId="7723B3A3" w14:textId="77777777" w:rsidR="00795DB6" w:rsidRPr="00562DE1" w:rsidRDefault="00795DB6" w:rsidP="00795DB6">
            <w:pPr>
              <w:numPr>
                <w:ilvl w:val="0"/>
                <w:numId w:val="34"/>
              </w:numPr>
              <w:ind w:left="298"/>
              <w:rPr>
                <w:rFonts w:ascii="Arial" w:hAnsi="Arial" w:cs="Arial"/>
                <w:sz w:val="24"/>
              </w:rPr>
            </w:pPr>
            <w:r w:rsidRPr="00F875B5">
              <w:rPr>
                <w:rFonts w:ascii="Arial" w:hAnsi="Arial" w:cs="Arial"/>
                <w:sz w:val="24"/>
              </w:rPr>
              <w:t>The notice and Agenda for the Council’s meetings will be bilingual on request.</w:t>
            </w:r>
          </w:p>
          <w:p w14:paraId="3B46D3F0" w14:textId="2FAF6522" w:rsidR="00795DB6" w:rsidRPr="00562DE1" w:rsidRDefault="00795DB6" w:rsidP="00795DB6">
            <w:pPr>
              <w:numPr>
                <w:ilvl w:val="0"/>
                <w:numId w:val="34"/>
              </w:numPr>
              <w:ind w:left="298"/>
              <w:rPr>
                <w:rFonts w:ascii="Arial" w:hAnsi="Arial" w:cs="Arial"/>
                <w:sz w:val="24"/>
              </w:rPr>
            </w:pPr>
            <w:r w:rsidRPr="00F875B5">
              <w:rPr>
                <w:rFonts w:ascii="Arial" w:hAnsi="Arial" w:cs="Arial"/>
                <w:sz w:val="24"/>
              </w:rPr>
              <w:t xml:space="preserve">The minutes will be bilingual on request. </w:t>
            </w:r>
          </w:p>
        </w:tc>
      </w:tr>
      <w:tr w:rsidR="00795DB6" w:rsidRPr="000F6886" w14:paraId="06A9B93B" w14:textId="77777777" w:rsidTr="00677265">
        <w:tc>
          <w:tcPr>
            <w:tcW w:w="6905" w:type="dxa"/>
          </w:tcPr>
          <w:p w14:paraId="525E4B71" w14:textId="77777777" w:rsidR="00795DB6" w:rsidRPr="00187AD4" w:rsidRDefault="00795DB6" w:rsidP="00795DB6">
            <w:pPr>
              <w:pStyle w:val="BodyTextIndent3"/>
              <w:jc w:val="left"/>
              <w:rPr>
                <w:rFonts w:ascii="Arial" w:hAnsi="Arial" w:cs="Arial"/>
                <w:szCs w:val="24"/>
              </w:rPr>
            </w:pPr>
            <w:r w:rsidRPr="000B2291">
              <w:rPr>
                <w:rFonts w:ascii="Arial" w:hAnsi="Arial" w:cs="Arial"/>
                <w:b/>
                <w:bCs/>
              </w:rPr>
              <w:t>Cyfarfodydd wyneb yn wyneb gyda’r cyhoedd</w:t>
            </w:r>
          </w:p>
        </w:tc>
        <w:tc>
          <w:tcPr>
            <w:tcW w:w="483" w:type="dxa"/>
          </w:tcPr>
          <w:p w14:paraId="06811ADA" w14:textId="77777777" w:rsidR="00795DB6" w:rsidRPr="0092314D" w:rsidRDefault="00795DB6" w:rsidP="00795DB6">
            <w:pPr>
              <w:rPr>
                <w:rFonts w:ascii="Arial" w:hAnsi="Arial" w:cs="Arial"/>
                <w:b/>
                <w:sz w:val="24"/>
              </w:rPr>
            </w:pPr>
            <w:r w:rsidRPr="0092314D">
              <w:rPr>
                <w:rFonts w:ascii="Arial" w:hAnsi="Arial" w:cs="Arial"/>
                <w:b/>
                <w:sz w:val="24"/>
              </w:rPr>
              <w:t>12</w:t>
            </w:r>
          </w:p>
        </w:tc>
        <w:tc>
          <w:tcPr>
            <w:tcW w:w="7002" w:type="dxa"/>
          </w:tcPr>
          <w:p w14:paraId="21EFC6C8" w14:textId="77777777" w:rsidR="00795DB6" w:rsidRPr="00900C17" w:rsidRDefault="00795DB6" w:rsidP="00795DB6">
            <w:pPr>
              <w:rPr>
                <w:rFonts w:ascii="Arial" w:hAnsi="Arial" w:cs="Arial"/>
                <w:sz w:val="24"/>
              </w:rPr>
            </w:pPr>
            <w:r>
              <w:rPr>
                <w:rFonts w:ascii="Arial" w:hAnsi="Arial" w:cs="Arial"/>
                <w:b/>
                <w:sz w:val="24"/>
              </w:rPr>
              <w:t>Face-to-Face meetings with the p</w:t>
            </w:r>
            <w:r w:rsidRPr="00900C17">
              <w:rPr>
                <w:rFonts w:ascii="Arial" w:hAnsi="Arial" w:cs="Arial"/>
                <w:b/>
                <w:sz w:val="24"/>
              </w:rPr>
              <w:t>ublic</w:t>
            </w:r>
          </w:p>
        </w:tc>
      </w:tr>
      <w:tr w:rsidR="00795DB6" w:rsidRPr="000F6886" w14:paraId="587314CE" w14:textId="77777777" w:rsidTr="00677265">
        <w:tc>
          <w:tcPr>
            <w:tcW w:w="6905" w:type="dxa"/>
          </w:tcPr>
          <w:p w14:paraId="3833C65B" w14:textId="77777777" w:rsidR="00795DB6" w:rsidRPr="00900C17" w:rsidRDefault="00795DB6" w:rsidP="00795DB6">
            <w:pPr>
              <w:rPr>
                <w:rFonts w:ascii="Arial" w:hAnsi="Arial" w:cs="Arial"/>
                <w:sz w:val="24"/>
              </w:rPr>
            </w:pPr>
            <w:r w:rsidRPr="00BF777B">
              <w:rPr>
                <w:rFonts w:ascii="Arial" w:hAnsi="Arial" w:cs="Arial"/>
                <w:bCs/>
                <w:sz w:val="24"/>
              </w:rPr>
              <w:t xml:space="preserve">Nid </w:t>
            </w:r>
            <w:r w:rsidRPr="00900C17">
              <w:rPr>
                <w:rFonts w:ascii="Arial" w:hAnsi="Arial" w:cs="Arial"/>
                <w:bCs/>
                <w:sz w:val="24"/>
              </w:rPr>
              <w:t>yw’r Cyngor yn gallu cynnig cyfarfodydd wyneb yn wyneb gyda’r cyhoedd yn Gymraeg.  Er hynny, pan fo aelod o’r cyhoedd yn cysylltu â’r Cyngor yn dymuno siarad Cymraeg, bydd y Clerc yn esbonio’r sefyllfa yn garedig a chynnig y cyfle i’r unigolyn i drafod y mater yn Saesneg neu anfon ei ymholiad yn ysgrifenedig yn Gymraeg.</w:t>
            </w:r>
          </w:p>
        </w:tc>
        <w:tc>
          <w:tcPr>
            <w:tcW w:w="483" w:type="dxa"/>
          </w:tcPr>
          <w:p w14:paraId="354D5432" w14:textId="77777777" w:rsidR="00795DB6" w:rsidRPr="0092314D" w:rsidRDefault="00795DB6" w:rsidP="00795DB6">
            <w:pPr>
              <w:rPr>
                <w:rFonts w:ascii="Arial" w:hAnsi="Arial" w:cs="Arial"/>
                <w:b/>
                <w:sz w:val="24"/>
              </w:rPr>
            </w:pPr>
          </w:p>
        </w:tc>
        <w:tc>
          <w:tcPr>
            <w:tcW w:w="7002" w:type="dxa"/>
          </w:tcPr>
          <w:p w14:paraId="7C329397" w14:textId="280EF423" w:rsidR="00795DB6" w:rsidRDefault="00795DB6" w:rsidP="00795DB6">
            <w:pPr>
              <w:rPr>
                <w:rFonts w:ascii="Arial" w:hAnsi="Arial" w:cs="Arial"/>
                <w:sz w:val="24"/>
              </w:rPr>
            </w:pPr>
            <w:r w:rsidRPr="00BF777B">
              <w:rPr>
                <w:rFonts w:ascii="Arial" w:hAnsi="Arial" w:cs="Arial"/>
                <w:sz w:val="24"/>
              </w:rPr>
              <w:t xml:space="preserve">The </w:t>
            </w:r>
            <w:r w:rsidRPr="004B0966">
              <w:rPr>
                <w:rFonts w:ascii="Arial" w:hAnsi="Arial" w:cs="Arial"/>
                <w:sz w:val="24"/>
              </w:rPr>
              <w:t xml:space="preserve">Council cannot provide face-to-face meetings with members of the public in Welsh. However when a member of the public contacts the Council wishing to speak Welsh, the Clerk will politely explain the situation and offer the individual the opportunity to discuss the matter in English or send in their enquiry in written form in Welsh. </w:t>
            </w:r>
          </w:p>
          <w:p w14:paraId="60B89D9B" w14:textId="25833AAC" w:rsidR="00795DB6" w:rsidRDefault="00795DB6" w:rsidP="00795DB6">
            <w:pPr>
              <w:rPr>
                <w:rFonts w:ascii="Arial" w:hAnsi="Arial" w:cs="Arial"/>
                <w:sz w:val="24"/>
              </w:rPr>
            </w:pPr>
          </w:p>
          <w:p w14:paraId="366E9986" w14:textId="4C0476A1" w:rsidR="00795DB6" w:rsidRDefault="00795DB6" w:rsidP="00795DB6">
            <w:pPr>
              <w:rPr>
                <w:rFonts w:ascii="Arial" w:hAnsi="Arial" w:cs="Arial"/>
                <w:sz w:val="24"/>
              </w:rPr>
            </w:pPr>
          </w:p>
          <w:p w14:paraId="6247ED3B" w14:textId="7C64DC1A" w:rsidR="00795DB6" w:rsidRDefault="00795DB6" w:rsidP="00795DB6">
            <w:pPr>
              <w:rPr>
                <w:rFonts w:ascii="Arial" w:hAnsi="Arial" w:cs="Arial"/>
                <w:sz w:val="24"/>
              </w:rPr>
            </w:pPr>
          </w:p>
          <w:p w14:paraId="445CD252" w14:textId="37FD7DD0" w:rsidR="00795DB6" w:rsidRDefault="00795DB6" w:rsidP="00795DB6">
            <w:pPr>
              <w:rPr>
                <w:rFonts w:ascii="Arial" w:hAnsi="Arial" w:cs="Arial"/>
                <w:sz w:val="24"/>
              </w:rPr>
            </w:pPr>
          </w:p>
          <w:p w14:paraId="12D06F3B" w14:textId="77777777" w:rsidR="00795DB6" w:rsidRDefault="00795DB6" w:rsidP="00795DB6">
            <w:pPr>
              <w:rPr>
                <w:rFonts w:ascii="Arial" w:hAnsi="Arial" w:cs="Arial"/>
                <w:sz w:val="24"/>
              </w:rPr>
            </w:pPr>
          </w:p>
          <w:p w14:paraId="11CBF498" w14:textId="20A1D9F0" w:rsidR="00795DB6" w:rsidRPr="000F6886" w:rsidRDefault="00795DB6" w:rsidP="00795DB6">
            <w:pPr>
              <w:rPr>
                <w:rFonts w:ascii="Arial" w:hAnsi="Arial" w:cs="Arial"/>
                <w:sz w:val="24"/>
              </w:rPr>
            </w:pPr>
          </w:p>
        </w:tc>
      </w:tr>
      <w:tr w:rsidR="00795DB6" w:rsidRPr="000F6886" w14:paraId="1BFAEF50" w14:textId="77777777" w:rsidTr="00677265">
        <w:tc>
          <w:tcPr>
            <w:tcW w:w="6905" w:type="dxa"/>
          </w:tcPr>
          <w:p w14:paraId="51F1F568" w14:textId="77777777" w:rsidR="00795DB6" w:rsidRDefault="00795DB6" w:rsidP="00795DB6">
            <w:pPr>
              <w:rPr>
                <w:rFonts w:ascii="Arial" w:hAnsi="Arial" w:cs="Arial"/>
                <w:b/>
                <w:bCs/>
                <w:sz w:val="24"/>
              </w:rPr>
            </w:pPr>
            <w:r>
              <w:rPr>
                <w:rFonts w:ascii="Arial" w:hAnsi="Arial" w:cs="Arial"/>
                <w:b/>
                <w:bCs/>
                <w:sz w:val="24"/>
              </w:rPr>
              <w:lastRenderedPageBreak/>
              <w:t>Hunaniaeth gorfforaethol</w:t>
            </w:r>
          </w:p>
        </w:tc>
        <w:tc>
          <w:tcPr>
            <w:tcW w:w="483" w:type="dxa"/>
          </w:tcPr>
          <w:p w14:paraId="4A607710" w14:textId="77777777" w:rsidR="00795DB6" w:rsidRPr="0092314D" w:rsidRDefault="00795DB6" w:rsidP="00795DB6">
            <w:pPr>
              <w:rPr>
                <w:rFonts w:ascii="Arial" w:hAnsi="Arial" w:cs="Arial"/>
                <w:b/>
                <w:sz w:val="24"/>
              </w:rPr>
            </w:pPr>
            <w:r w:rsidRPr="0092314D">
              <w:rPr>
                <w:rFonts w:ascii="Arial" w:hAnsi="Arial" w:cs="Arial"/>
                <w:b/>
                <w:sz w:val="24"/>
              </w:rPr>
              <w:t>14</w:t>
            </w:r>
          </w:p>
        </w:tc>
        <w:tc>
          <w:tcPr>
            <w:tcW w:w="7002" w:type="dxa"/>
          </w:tcPr>
          <w:p w14:paraId="71C48A4F" w14:textId="77777777" w:rsidR="00795DB6" w:rsidRDefault="00795DB6" w:rsidP="00795DB6">
            <w:pPr>
              <w:rPr>
                <w:rFonts w:ascii="Arial" w:hAnsi="Arial" w:cs="Arial"/>
                <w:b/>
                <w:sz w:val="24"/>
              </w:rPr>
            </w:pPr>
            <w:r>
              <w:rPr>
                <w:rFonts w:ascii="Arial" w:hAnsi="Arial" w:cs="Arial"/>
                <w:b/>
                <w:sz w:val="24"/>
              </w:rPr>
              <w:t>Corporate identity</w:t>
            </w:r>
          </w:p>
        </w:tc>
      </w:tr>
      <w:tr w:rsidR="00795DB6" w:rsidRPr="000F6886" w14:paraId="3AFF6A35" w14:textId="77777777" w:rsidTr="00D9747A">
        <w:trPr>
          <w:trHeight w:val="5048"/>
        </w:trPr>
        <w:tc>
          <w:tcPr>
            <w:tcW w:w="6905" w:type="dxa"/>
          </w:tcPr>
          <w:p w14:paraId="79D268AD" w14:textId="77777777" w:rsidR="00795DB6" w:rsidRPr="009114A6" w:rsidRDefault="00795DB6" w:rsidP="00795DB6">
            <w:pPr>
              <w:pStyle w:val="ListParagraph"/>
              <w:numPr>
                <w:ilvl w:val="0"/>
                <w:numId w:val="45"/>
              </w:numPr>
              <w:ind w:left="306"/>
              <w:rPr>
                <w:rFonts w:ascii="Arial" w:hAnsi="Arial" w:cs="Arial"/>
                <w:b/>
                <w:bCs/>
                <w:sz w:val="24"/>
              </w:rPr>
            </w:pPr>
            <w:r w:rsidRPr="009114A6">
              <w:rPr>
                <w:rFonts w:ascii="Arial" w:hAnsi="Arial" w:cs="Arial"/>
                <w:sz w:val="24"/>
              </w:rPr>
              <w:t>Bydd enw’r Cyngor yn Gymraeg neu’n ddwyieithog.</w:t>
            </w:r>
          </w:p>
          <w:p w14:paraId="1806BC8C" w14:textId="77777777" w:rsidR="00795DB6" w:rsidRPr="00421FB2" w:rsidRDefault="00795DB6" w:rsidP="00795DB6">
            <w:pPr>
              <w:numPr>
                <w:ilvl w:val="0"/>
                <w:numId w:val="45"/>
              </w:numPr>
              <w:ind w:left="306"/>
              <w:rPr>
                <w:rFonts w:ascii="Arial" w:hAnsi="Arial" w:cs="Arial"/>
                <w:color w:val="595959"/>
                <w:sz w:val="24"/>
              </w:rPr>
            </w:pPr>
            <w:r w:rsidRPr="00187AD4">
              <w:rPr>
                <w:rFonts w:ascii="Arial" w:hAnsi="Arial" w:cs="Arial"/>
                <w:sz w:val="24"/>
              </w:rPr>
              <w:t>Yng nghyd-destun gweithgareddau hysbysebu a chyhoeddusrwydd bydd materion sy’n ymwneud â’r Gymraeg, addysg Gymraeg, Treth y Cyngor a gwybodaeth am etholiad/isetholiad lleol yn ddwyieithog.</w:t>
            </w:r>
          </w:p>
          <w:p w14:paraId="557BF889" w14:textId="77777777" w:rsidR="00795DB6" w:rsidRPr="00187AD4" w:rsidRDefault="00795DB6" w:rsidP="00795DB6">
            <w:pPr>
              <w:numPr>
                <w:ilvl w:val="0"/>
                <w:numId w:val="45"/>
              </w:numPr>
              <w:ind w:left="306"/>
              <w:rPr>
                <w:rFonts w:ascii="Arial" w:hAnsi="Arial" w:cs="Arial"/>
                <w:sz w:val="24"/>
              </w:rPr>
            </w:pPr>
            <w:r w:rsidRPr="00187AD4">
              <w:rPr>
                <w:rFonts w:ascii="Arial" w:hAnsi="Arial" w:cs="Arial"/>
                <w:sz w:val="24"/>
              </w:rPr>
              <w:t>Bydd hysbysebion a hysbysiadau y Cyngor - i’w gosod yn y wasg, ar hysbysfyrddau neu mewn unrhyw gyfrwng arall, sydd yn ymwneud â’r Gymraeg, addysg Gymraeg, Treth y Cyngor, a gwybodaeth am etholiad/isetholiad lleol yn ddwyieithog.</w:t>
            </w:r>
          </w:p>
          <w:p w14:paraId="37251BC6" w14:textId="77777777" w:rsidR="00795DB6" w:rsidRDefault="00795DB6" w:rsidP="00795DB6">
            <w:pPr>
              <w:numPr>
                <w:ilvl w:val="0"/>
                <w:numId w:val="45"/>
              </w:numPr>
              <w:ind w:left="306"/>
              <w:rPr>
                <w:rFonts w:ascii="Arial" w:hAnsi="Arial" w:cs="Arial"/>
                <w:sz w:val="24"/>
              </w:rPr>
            </w:pPr>
            <w:r w:rsidRPr="00187AD4">
              <w:rPr>
                <w:rFonts w:ascii="Arial" w:hAnsi="Arial" w:cs="Arial"/>
                <w:sz w:val="24"/>
              </w:rPr>
              <w:t xml:space="preserve">Bydd hysbysebion swyddi yn ymddangos yn ddwyieithog mewn cyhoeddiadau Saesneg/dwyieithog ac yn Gymraeg yn unig mewn cyhoeddiadau Cymraeg gyda throednodyn yn </w:t>
            </w:r>
            <w:r>
              <w:rPr>
                <w:rFonts w:ascii="Arial" w:hAnsi="Arial" w:cs="Arial"/>
                <w:sz w:val="24"/>
              </w:rPr>
              <w:t>Saesneg.</w:t>
            </w:r>
          </w:p>
          <w:p w14:paraId="04BB9839" w14:textId="448672C3" w:rsidR="00795DB6" w:rsidRPr="00832FCB" w:rsidRDefault="00795DB6" w:rsidP="00795DB6">
            <w:pPr>
              <w:numPr>
                <w:ilvl w:val="0"/>
                <w:numId w:val="45"/>
              </w:numPr>
              <w:ind w:left="306"/>
              <w:rPr>
                <w:rFonts w:ascii="Arial" w:hAnsi="Arial" w:cs="Arial"/>
                <w:sz w:val="24"/>
              </w:rPr>
            </w:pPr>
            <w:r w:rsidRPr="00832FCB">
              <w:rPr>
                <w:rFonts w:ascii="Arial" w:hAnsi="Arial" w:cs="Arial"/>
                <w:sz w:val="24"/>
              </w:rPr>
              <w:t>Pan ddaw swydd y Clerc yn wag bydd y Cyngor yn ei hysbysebu gan nodi fod sgiliau dwyieithog yn dymunol er mwyn i’r Cyngor allu cynnig gwasanaeth dwyieithog i’r cyhoedd.</w:t>
            </w:r>
          </w:p>
        </w:tc>
        <w:tc>
          <w:tcPr>
            <w:tcW w:w="483" w:type="dxa"/>
          </w:tcPr>
          <w:p w14:paraId="2BCB731D" w14:textId="77777777" w:rsidR="00795DB6" w:rsidRPr="0092314D" w:rsidRDefault="00795DB6" w:rsidP="00795DB6">
            <w:pPr>
              <w:rPr>
                <w:rFonts w:ascii="Arial" w:hAnsi="Arial" w:cs="Arial"/>
                <w:b/>
                <w:sz w:val="24"/>
              </w:rPr>
            </w:pPr>
          </w:p>
        </w:tc>
        <w:tc>
          <w:tcPr>
            <w:tcW w:w="7002" w:type="dxa"/>
          </w:tcPr>
          <w:p w14:paraId="4F981341" w14:textId="2608DA16" w:rsidR="00795DB6" w:rsidRPr="009114A6" w:rsidRDefault="00795DB6" w:rsidP="00795DB6">
            <w:pPr>
              <w:numPr>
                <w:ilvl w:val="0"/>
                <w:numId w:val="35"/>
              </w:numPr>
              <w:ind w:left="298"/>
              <w:rPr>
                <w:rFonts w:ascii="Arial" w:hAnsi="Arial" w:cs="Arial"/>
                <w:color w:val="595959"/>
                <w:sz w:val="24"/>
              </w:rPr>
            </w:pPr>
            <w:r w:rsidRPr="00562DE1">
              <w:rPr>
                <w:rFonts w:ascii="Arial" w:hAnsi="Arial" w:cs="Arial"/>
                <w:sz w:val="24"/>
              </w:rPr>
              <w:t>The Council’s name is to be in Welsh or Welsh and English.</w:t>
            </w:r>
          </w:p>
          <w:p w14:paraId="5D3B70CE" w14:textId="3AE9370B" w:rsidR="00795DB6" w:rsidRPr="00421FB2" w:rsidRDefault="00795DB6" w:rsidP="00795DB6">
            <w:pPr>
              <w:numPr>
                <w:ilvl w:val="0"/>
                <w:numId w:val="35"/>
              </w:numPr>
              <w:ind w:left="298"/>
              <w:rPr>
                <w:rFonts w:ascii="Arial" w:hAnsi="Arial" w:cs="Arial"/>
                <w:color w:val="595959"/>
                <w:sz w:val="24"/>
              </w:rPr>
            </w:pPr>
            <w:r w:rsidRPr="00421FB2">
              <w:rPr>
                <w:rFonts w:ascii="Arial" w:hAnsi="Arial" w:cs="Arial"/>
                <w:sz w:val="24"/>
              </w:rPr>
              <w:t xml:space="preserve">Advertising and publicity activities dealing with the Welsh language, Welsh medium education, Council tax, information about local elections/by-elections will be bilingual. </w:t>
            </w:r>
          </w:p>
          <w:p w14:paraId="4C637F27" w14:textId="77777777" w:rsidR="00795DB6" w:rsidRPr="004B0966" w:rsidRDefault="00795DB6" w:rsidP="00795DB6">
            <w:pPr>
              <w:numPr>
                <w:ilvl w:val="0"/>
                <w:numId w:val="35"/>
              </w:numPr>
              <w:ind w:left="298"/>
              <w:rPr>
                <w:rFonts w:ascii="Arial" w:hAnsi="Arial" w:cs="Arial"/>
                <w:sz w:val="24"/>
              </w:rPr>
            </w:pPr>
            <w:r w:rsidRPr="004B0966">
              <w:rPr>
                <w:rFonts w:ascii="Arial" w:hAnsi="Arial" w:cs="Arial"/>
                <w:sz w:val="24"/>
              </w:rPr>
              <w:t>Council advertisements and notices dealing with the Welsh language, Welsh medium education, Council tax, information about local elections/by-elections – to be placed in the press, on notice boards or any other medium will be bilingual.</w:t>
            </w:r>
          </w:p>
          <w:p w14:paraId="0A539C91" w14:textId="77777777" w:rsidR="00795DB6" w:rsidRPr="00832FCB" w:rsidRDefault="00795DB6" w:rsidP="00795DB6">
            <w:pPr>
              <w:numPr>
                <w:ilvl w:val="0"/>
                <w:numId w:val="35"/>
              </w:numPr>
              <w:ind w:left="298"/>
              <w:rPr>
                <w:rFonts w:ascii="Arial" w:hAnsi="Arial" w:cs="Arial"/>
                <w:b/>
                <w:sz w:val="24"/>
              </w:rPr>
            </w:pPr>
            <w:r w:rsidRPr="004B0966">
              <w:rPr>
                <w:rFonts w:ascii="Arial" w:hAnsi="Arial" w:cs="Arial"/>
                <w:sz w:val="24"/>
              </w:rPr>
              <w:t>Job advertisements will appear bilingually in English/bilingual publications and in Welsh only in Welsh language publications with a footnote in English.</w:t>
            </w:r>
          </w:p>
          <w:p w14:paraId="5D9F1542" w14:textId="09BC9243" w:rsidR="00795DB6" w:rsidRPr="00832FCB" w:rsidRDefault="00795DB6" w:rsidP="00795DB6">
            <w:pPr>
              <w:numPr>
                <w:ilvl w:val="0"/>
                <w:numId w:val="35"/>
              </w:numPr>
              <w:ind w:left="298"/>
              <w:rPr>
                <w:rFonts w:ascii="Arial" w:hAnsi="Arial" w:cs="Arial"/>
                <w:b/>
                <w:sz w:val="24"/>
              </w:rPr>
            </w:pPr>
            <w:r w:rsidRPr="00832FCB">
              <w:rPr>
                <w:rFonts w:ascii="Arial" w:hAnsi="Arial" w:cs="Arial"/>
                <w:sz w:val="24"/>
              </w:rPr>
              <w:t>When the Clerk’s post becomes vacant it will be advertised confirming that bilingual skills will be desirable so that the Council can offer a bilingual service to the public.</w:t>
            </w:r>
          </w:p>
        </w:tc>
      </w:tr>
      <w:tr w:rsidR="00795DB6" w:rsidRPr="000F6886" w14:paraId="7FB1571F" w14:textId="77777777" w:rsidTr="00677265">
        <w:tc>
          <w:tcPr>
            <w:tcW w:w="6905" w:type="dxa"/>
          </w:tcPr>
          <w:p w14:paraId="5D84FCFA" w14:textId="77777777" w:rsidR="00795DB6" w:rsidRPr="00C26C62" w:rsidRDefault="00795DB6" w:rsidP="00795DB6">
            <w:pPr>
              <w:tabs>
                <w:tab w:val="left" w:pos="720"/>
                <w:tab w:val="left" w:pos="1440"/>
              </w:tabs>
              <w:rPr>
                <w:rFonts w:ascii="Arial" w:hAnsi="Arial" w:cs="Arial"/>
                <w:b/>
                <w:sz w:val="24"/>
              </w:rPr>
            </w:pPr>
            <w:r w:rsidRPr="00C26C62">
              <w:rPr>
                <w:rFonts w:ascii="Arial" w:hAnsi="Arial" w:cs="Arial"/>
                <w:b/>
                <w:sz w:val="24"/>
              </w:rPr>
              <w:t>Gwasanaethau a ddarperir gan drydydd parti</w:t>
            </w:r>
          </w:p>
        </w:tc>
        <w:tc>
          <w:tcPr>
            <w:tcW w:w="483" w:type="dxa"/>
          </w:tcPr>
          <w:p w14:paraId="51E9F90E" w14:textId="77777777" w:rsidR="00795DB6" w:rsidRPr="0092314D" w:rsidRDefault="00795DB6" w:rsidP="00795DB6">
            <w:pPr>
              <w:rPr>
                <w:rFonts w:ascii="Arial" w:hAnsi="Arial" w:cs="Arial"/>
                <w:b/>
                <w:sz w:val="24"/>
              </w:rPr>
            </w:pPr>
            <w:r w:rsidRPr="0092314D">
              <w:rPr>
                <w:rFonts w:ascii="Arial" w:hAnsi="Arial" w:cs="Arial"/>
                <w:b/>
                <w:sz w:val="24"/>
              </w:rPr>
              <w:t>18</w:t>
            </w:r>
          </w:p>
        </w:tc>
        <w:tc>
          <w:tcPr>
            <w:tcW w:w="7002" w:type="dxa"/>
          </w:tcPr>
          <w:p w14:paraId="1804800E" w14:textId="77777777" w:rsidR="00795DB6" w:rsidRPr="00C26C62" w:rsidRDefault="00795DB6" w:rsidP="00795DB6">
            <w:pPr>
              <w:jc w:val="both"/>
              <w:rPr>
                <w:rFonts w:ascii="Arial" w:hAnsi="Arial" w:cs="Arial"/>
                <w:b/>
                <w:bCs/>
                <w:sz w:val="24"/>
              </w:rPr>
            </w:pPr>
            <w:r>
              <w:rPr>
                <w:rFonts w:ascii="Arial" w:hAnsi="Arial" w:cs="Arial"/>
                <w:b/>
                <w:bCs/>
                <w:sz w:val="24"/>
              </w:rPr>
              <w:t>Services provided by a third party</w:t>
            </w:r>
          </w:p>
        </w:tc>
      </w:tr>
      <w:tr w:rsidR="00795DB6" w:rsidRPr="000F6886" w14:paraId="0A372F76" w14:textId="77777777" w:rsidTr="007068DD">
        <w:trPr>
          <w:trHeight w:val="2516"/>
        </w:trPr>
        <w:tc>
          <w:tcPr>
            <w:tcW w:w="6905" w:type="dxa"/>
          </w:tcPr>
          <w:p w14:paraId="38019C33" w14:textId="77777777" w:rsidR="00795DB6" w:rsidRPr="00562DE1" w:rsidRDefault="00795DB6" w:rsidP="00795DB6">
            <w:pPr>
              <w:pStyle w:val="BodyTextIndent3"/>
              <w:numPr>
                <w:ilvl w:val="0"/>
                <w:numId w:val="48"/>
              </w:numPr>
              <w:ind w:left="306"/>
              <w:jc w:val="left"/>
              <w:rPr>
                <w:rFonts w:ascii="Arial" w:hAnsi="Arial" w:cs="Arial"/>
                <w:szCs w:val="24"/>
              </w:rPr>
            </w:pPr>
            <w:r w:rsidRPr="00187AD4">
              <w:rPr>
                <w:rFonts w:ascii="Arial" w:hAnsi="Arial" w:cs="Arial"/>
                <w:szCs w:val="24"/>
              </w:rPr>
              <w:t>Bydd unrhyw drefniadau a wneir gan y Cyngor i ddefnyddio trydydd bartïon i ddarparu gwasanaethau cyhoeddus ar ei ran yn cydymffurfio â gofynion penodol y Cynllun fel a amlinellwyd gan y Cyngor. Bydd y Cyngor yn nodi pa fesurau perthnasol o’r Cynllun y bydd angen i’r trydydd parti gydymffurfio â nhw yn y manylebau tendro neu gontract.</w:t>
            </w:r>
          </w:p>
          <w:p w14:paraId="29C84C99" w14:textId="30D225F2" w:rsidR="00795DB6" w:rsidRPr="00562DE1" w:rsidRDefault="00795DB6" w:rsidP="00795DB6">
            <w:pPr>
              <w:pStyle w:val="BodyTextIndent3"/>
              <w:numPr>
                <w:ilvl w:val="0"/>
                <w:numId w:val="46"/>
              </w:numPr>
              <w:ind w:left="306"/>
              <w:jc w:val="left"/>
              <w:rPr>
                <w:rFonts w:ascii="Arial" w:hAnsi="Arial" w:cs="Arial"/>
                <w:szCs w:val="24"/>
              </w:rPr>
            </w:pPr>
            <w:r w:rsidRPr="00187AD4">
              <w:rPr>
                <w:rFonts w:ascii="Arial" w:hAnsi="Arial" w:cs="Arial"/>
                <w:szCs w:val="24"/>
              </w:rPr>
              <w:t>Bydd angen i’r trydydd parti gadarnhau ei fod wedi cydymffurfio â’r mesurau perthnasol o’r Cynllun trwy lythyr</w:t>
            </w:r>
          </w:p>
        </w:tc>
        <w:tc>
          <w:tcPr>
            <w:tcW w:w="483" w:type="dxa"/>
          </w:tcPr>
          <w:p w14:paraId="042F46E1" w14:textId="77777777" w:rsidR="00795DB6" w:rsidRPr="0092314D" w:rsidRDefault="00795DB6" w:rsidP="00795DB6">
            <w:pPr>
              <w:rPr>
                <w:rFonts w:ascii="Arial" w:hAnsi="Arial" w:cs="Arial"/>
                <w:b/>
                <w:sz w:val="24"/>
              </w:rPr>
            </w:pPr>
          </w:p>
        </w:tc>
        <w:tc>
          <w:tcPr>
            <w:tcW w:w="7002" w:type="dxa"/>
          </w:tcPr>
          <w:p w14:paraId="78AFFFAB" w14:textId="77777777" w:rsidR="00795DB6" w:rsidRDefault="00795DB6" w:rsidP="00795DB6">
            <w:pPr>
              <w:pStyle w:val="ListParagraph"/>
              <w:numPr>
                <w:ilvl w:val="0"/>
                <w:numId w:val="36"/>
              </w:numPr>
              <w:ind w:left="298"/>
              <w:jc w:val="both"/>
              <w:rPr>
                <w:rFonts w:ascii="Arial" w:hAnsi="Arial" w:cs="Arial"/>
                <w:bCs/>
                <w:sz w:val="24"/>
              </w:rPr>
            </w:pPr>
            <w:r w:rsidRPr="009114A6">
              <w:rPr>
                <w:rFonts w:ascii="Arial" w:hAnsi="Arial" w:cs="Arial"/>
                <w:bCs/>
                <w:sz w:val="24"/>
              </w:rPr>
              <w:t>Any arrangements made by the Council to use a third party to deliver services to the public on its behalf will comply with the specific requirements in the Scheme as outlined by the Council. The Council will outline which relevant measures in the Scheme the third party will have to adhere to within the tendering or contract specifications.</w:t>
            </w:r>
          </w:p>
          <w:p w14:paraId="5C8AC263" w14:textId="26B9EB4F" w:rsidR="00795DB6" w:rsidRDefault="00795DB6" w:rsidP="00795DB6">
            <w:pPr>
              <w:pStyle w:val="ListParagraph"/>
              <w:numPr>
                <w:ilvl w:val="0"/>
                <w:numId w:val="36"/>
              </w:numPr>
              <w:ind w:left="298"/>
              <w:jc w:val="both"/>
              <w:rPr>
                <w:rFonts w:ascii="Arial" w:hAnsi="Arial" w:cs="Arial"/>
                <w:bCs/>
                <w:sz w:val="24"/>
              </w:rPr>
            </w:pPr>
            <w:r w:rsidRPr="009114A6">
              <w:rPr>
                <w:rFonts w:ascii="Arial" w:hAnsi="Arial" w:cs="Arial"/>
                <w:bCs/>
                <w:sz w:val="24"/>
              </w:rPr>
              <w:t>The Third party will need to confirm that it has complied with the relevant aspects of the Scheme by letter.</w:t>
            </w:r>
          </w:p>
          <w:p w14:paraId="4584F769" w14:textId="4D09FAFD" w:rsidR="00795DB6" w:rsidRDefault="00795DB6" w:rsidP="00795DB6">
            <w:pPr>
              <w:jc w:val="both"/>
              <w:rPr>
                <w:rFonts w:ascii="Arial" w:hAnsi="Arial" w:cs="Arial"/>
                <w:bCs/>
                <w:sz w:val="24"/>
              </w:rPr>
            </w:pPr>
          </w:p>
          <w:p w14:paraId="12EE8891" w14:textId="63F9CF2E" w:rsidR="00795DB6" w:rsidRDefault="00795DB6" w:rsidP="00795DB6">
            <w:pPr>
              <w:jc w:val="both"/>
              <w:rPr>
                <w:rFonts w:ascii="Arial" w:hAnsi="Arial" w:cs="Arial"/>
                <w:bCs/>
                <w:sz w:val="24"/>
              </w:rPr>
            </w:pPr>
          </w:p>
          <w:p w14:paraId="018E13DF" w14:textId="429D04AA" w:rsidR="00795DB6" w:rsidRDefault="00795DB6" w:rsidP="00795DB6">
            <w:pPr>
              <w:jc w:val="both"/>
              <w:rPr>
                <w:rFonts w:ascii="Arial" w:hAnsi="Arial" w:cs="Arial"/>
                <w:bCs/>
                <w:sz w:val="24"/>
              </w:rPr>
            </w:pPr>
          </w:p>
          <w:p w14:paraId="1CC8BF82" w14:textId="5C67A3AF" w:rsidR="00795DB6" w:rsidRDefault="00795DB6" w:rsidP="00795DB6">
            <w:pPr>
              <w:jc w:val="both"/>
              <w:rPr>
                <w:rFonts w:ascii="Arial" w:hAnsi="Arial" w:cs="Arial"/>
                <w:bCs/>
                <w:sz w:val="24"/>
              </w:rPr>
            </w:pPr>
          </w:p>
          <w:p w14:paraId="0EFF5907" w14:textId="75071CF5" w:rsidR="00795DB6" w:rsidRDefault="00795DB6" w:rsidP="00795DB6">
            <w:pPr>
              <w:jc w:val="both"/>
              <w:rPr>
                <w:rFonts w:ascii="Arial" w:hAnsi="Arial" w:cs="Arial"/>
                <w:bCs/>
                <w:sz w:val="24"/>
              </w:rPr>
            </w:pPr>
          </w:p>
          <w:p w14:paraId="2CEEE4C8" w14:textId="63CB9735" w:rsidR="00795DB6" w:rsidRDefault="00795DB6" w:rsidP="00795DB6">
            <w:pPr>
              <w:jc w:val="both"/>
              <w:rPr>
                <w:rFonts w:ascii="Arial" w:hAnsi="Arial" w:cs="Arial"/>
                <w:bCs/>
                <w:sz w:val="24"/>
              </w:rPr>
            </w:pPr>
          </w:p>
          <w:p w14:paraId="1474C232" w14:textId="5E4AA7E4" w:rsidR="00795DB6" w:rsidRDefault="00795DB6" w:rsidP="00795DB6">
            <w:pPr>
              <w:jc w:val="both"/>
              <w:rPr>
                <w:rFonts w:ascii="Arial" w:hAnsi="Arial" w:cs="Arial"/>
                <w:bCs/>
                <w:sz w:val="24"/>
              </w:rPr>
            </w:pPr>
          </w:p>
          <w:p w14:paraId="7117CAB7" w14:textId="77777777" w:rsidR="00795DB6" w:rsidRPr="00795DB6" w:rsidRDefault="00795DB6" w:rsidP="00795DB6">
            <w:pPr>
              <w:jc w:val="both"/>
              <w:rPr>
                <w:rFonts w:ascii="Arial" w:hAnsi="Arial" w:cs="Arial"/>
                <w:bCs/>
                <w:sz w:val="24"/>
              </w:rPr>
            </w:pPr>
          </w:p>
          <w:p w14:paraId="4638C054" w14:textId="151EE02C" w:rsidR="00795DB6" w:rsidRPr="00832FCB" w:rsidRDefault="00795DB6" w:rsidP="00795DB6">
            <w:pPr>
              <w:jc w:val="both"/>
              <w:rPr>
                <w:rFonts w:ascii="Arial" w:hAnsi="Arial" w:cs="Arial"/>
                <w:bCs/>
                <w:sz w:val="24"/>
              </w:rPr>
            </w:pPr>
          </w:p>
        </w:tc>
      </w:tr>
      <w:tr w:rsidR="00795DB6" w:rsidRPr="000F6886" w14:paraId="2F449FAF" w14:textId="77777777" w:rsidTr="00677265">
        <w:tc>
          <w:tcPr>
            <w:tcW w:w="6905" w:type="dxa"/>
          </w:tcPr>
          <w:p w14:paraId="1F3FABB7" w14:textId="4650DD52" w:rsidR="00795DB6" w:rsidRPr="00362B75" w:rsidRDefault="00795DB6" w:rsidP="00795DB6">
            <w:pPr>
              <w:tabs>
                <w:tab w:val="left" w:pos="720"/>
                <w:tab w:val="left" w:pos="1440"/>
              </w:tabs>
              <w:rPr>
                <w:rFonts w:ascii="Arial" w:hAnsi="Arial" w:cs="Arial"/>
                <w:b/>
                <w:sz w:val="24"/>
              </w:rPr>
            </w:pPr>
            <w:r w:rsidRPr="00362B75">
              <w:rPr>
                <w:rFonts w:ascii="Arial" w:hAnsi="Arial" w:cs="Arial"/>
                <w:b/>
                <w:sz w:val="24"/>
              </w:rPr>
              <w:lastRenderedPageBreak/>
              <w:t>Trefniadau gweinyddol a monitro</w:t>
            </w:r>
          </w:p>
        </w:tc>
        <w:tc>
          <w:tcPr>
            <w:tcW w:w="483" w:type="dxa"/>
          </w:tcPr>
          <w:p w14:paraId="68AB4D0A" w14:textId="77777777" w:rsidR="00795DB6" w:rsidRPr="0092314D" w:rsidRDefault="00795DB6" w:rsidP="00795DB6">
            <w:pPr>
              <w:rPr>
                <w:rFonts w:ascii="Arial" w:hAnsi="Arial" w:cs="Arial"/>
                <w:b/>
                <w:sz w:val="24"/>
              </w:rPr>
            </w:pPr>
            <w:r w:rsidRPr="0092314D">
              <w:rPr>
                <w:rFonts w:ascii="Arial" w:hAnsi="Arial" w:cs="Arial"/>
                <w:b/>
                <w:sz w:val="24"/>
              </w:rPr>
              <w:t>19</w:t>
            </w:r>
          </w:p>
        </w:tc>
        <w:tc>
          <w:tcPr>
            <w:tcW w:w="7002" w:type="dxa"/>
          </w:tcPr>
          <w:p w14:paraId="0EB7765E" w14:textId="77777777" w:rsidR="00795DB6" w:rsidRPr="00362B75" w:rsidRDefault="00795DB6" w:rsidP="00795DB6">
            <w:pPr>
              <w:jc w:val="both"/>
              <w:rPr>
                <w:rFonts w:ascii="Arial" w:hAnsi="Arial" w:cs="Arial"/>
                <w:b/>
                <w:bCs/>
                <w:sz w:val="24"/>
              </w:rPr>
            </w:pPr>
            <w:r>
              <w:rPr>
                <w:rFonts w:ascii="Arial" w:hAnsi="Arial" w:cs="Arial"/>
                <w:b/>
                <w:bCs/>
                <w:sz w:val="24"/>
              </w:rPr>
              <w:t>Administrative arrangements and monitoring</w:t>
            </w:r>
          </w:p>
        </w:tc>
      </w:tr>
      <w:tr w:rsidR="00795DB6" w:rsidRPr="000F6886" w14:paraId="0DB359F1" w14:textId="77777777" w:rsidTr="006A6658">
        <w:trPr>
          <w:trHeight w:val="5065"/>
        </w:trPr>
        <w:tc>
          <w:tcPr>
            <w:tcW w:w="6905" w:type="dxa"/>
          </w:tcPr>
          <w:p w14:paraId="097EF661" w14:textId="77777777" w:rsidR="00795DB6" w:rsidRPr="00C26C62" w:rsidRDefault="00795DB6" w:rsidP="00795DB6">
            <w:pPr>
              <w:numPr>
                <w:ilvl w:val="0"/>
                <w:numId w:val="47"/>
              </w:numPr>
              <w:tabs>
                <w:tab w:val="left" w:pos="1440"/>
              </w:tabs>
              <w:ind w:left="306"/>
              <w:rPr>
                <w:rFonts w:ascii="Arial" w:hAnsi="Arial" w:cs="Arial"/>
                <w:sz w:val="24"/>
              </w:rPr>
            </w:pPr>
            <w:r w:rsidRPr="00C26C62">
              <w:rPr>
                <w:rFonts w:ascii="Arial" w:hAnsi="Arial" w:cs="Arial"/>
                <w:sz w:val="24"/>
              </w:rPr>
              <w:t>Mae gan y Cynllun hwn gefnogaeth lawn y Cyngor.</w:t>
            </w:r>
          </w:p>
          <w:p w14:paraId="66BEAE31" w14:textId="77777777" w:rsidR="00795DB6" w:rsidRPr="00C26C62" w:rsidRDefault="00795DB6" w:rsidP="00795DB6">
            <w:pPr>
              <w:numPr>
                <w:ilvl w:val="0"/>
                <w:numId w:val="47"/>
              </w:numPr>
              <w:ind w:left="306"/>
              <w:rPr>
                <w:rFonts w:ascii="Arial" w:hAnsi="Arial" w:cs="Arial"/>
                <w:sz w:val="24"/>
              </w:rPr>
            </w:pPr>
            <w:r w:rsidRPr="00187AD4">
              <w:rPr>
                <w:rFonts w:ascii="Arial" w:hAnsi="Arial" w:cs="Arial"/>
                <w:sz w:val="24"/>
              </w:rPr>
              <w:t>Y Clerc fydd yn gyfrifol am weithrediad y Cynllun o ddydd i ddydd o fewn y Cyngor.</w:t>
            </w:r>
          </w:p>
          <w:p w14:paraId="3C2D8E87" w14:textId="77777777" w:rsidR="00795DB6" w:rsidRPr="00C26C62" w:rsidRDefault="00795DB6" w:rsidP="00795DB6">
            <w:pPr>
              <w:numPr>
                <w:ilvl w:val="0"/>
                <w:numId w:val="47"/>
              </w:numPr>
              <w:ind w:left="306"/>
              <w:rPr>
                <w:rFonts w:ascii="Arial" w:hAnsi="Arial" w:cs="Arial"/>
                <w:sz w:val="24"/>
              </w:rPr>
            </w:pPr>
            <w:r w:rsidRPr="00187AD4">
              <w:rPr>
                <w:rFonts w:ascii="Arial" w:hAnsi="Arial" w:cs="Arial"/>
                <w:sz w:val="24"/>
              </w:rPr>
              <w:t>Yn ôl y galw bydd y Clerc yn sicrhau bod canllawiau a chyfarwyddiadau ar gael i bawb sydd yn ymwneud â gweithredu’r Cynllun.</w:t>
            </w:r>
          </w:p>
          <w:p w14:paraId="3AC1AD21" w14:textId="77777777" w:rsidR="00795DB6" w:rsidRPr="00362B75" w:rsidRDefault="00795DB6" w:rsidP="00795DB6">
            <w:pPr>
              <w:pStyle w:val="Heading2"/>
              <w:numPr>
                <w:ilvl w:val="0"/>
                <w:numId w:val="47"/>
              </w:numPr>
              <w:ind w:left="306"/>
              <w:jc w:val="left"/>
              <w:rPr>
                <w:rFonts w:ascii="Arial" w:hAnsi="Arial" w:cs="Arial"/>
                <w:b w:val="0"/>
                <w:bCs w:val="0"/>
                <w:sz w:val="24"/>
              </w:rPr>
            </w:pPr>
            <w:r w:rsidRPr="00362B75">
              <w:rPr>
                <w:rFonts w:ascii="Arial" w:hAnsi="Arial" w:cs="Arial"/>
                <w:b w:val="0"/>
                <w:sz w:val="24"/>
              </w:rPr>
              <w:t>Clerc y Cyngor fydd yn gyfrifol am fonitro gweithrediad y Cynllun.</w:t>
            </w:r>
          </w:p>
          <w:p w14:paraId="331BADE5" w14:textId="77777777" w:rsidR="00795DB6" w:rsidRPr="00187AD4" w:rsidRDefault="00795DB6" w:rsidP="00795DB6">
            <w:pPr>
              <w:numPr>
                <w:ilvl w:val="0"/>
                <w:numId w:val="47"/>
              </w:numPr>
              <w:tabs>
                <w:tab w:val="left" w:pos="1440"/>
              </w:tabs>
              <w:ind w:left="306"/>
              <w:rPr>
                <w:rFonts w:ascii="Arial" w:hAnsi="Arial" w:cs="Arial"/>
                <w:sz w:val="24"/>
              </w:rPr>
            </w:pPr>
            <w:r w:rsidRPr="00187AD4">
              <w:rPr>
                <w:rFonts w:ascii="Arial" w:hAnsi="Arial" w:cs="Arial"/>
                <w:sz w:val="24"/>
              </w:rPr>
              <w:t xml:space="preserve">Bydd y Cyngor yn derbyn Adroddiad blynyddol byr ar weithrediad y Cynllun, a fydd yn cael ei gyhoeddi’n lleol [e.e. y wasg leol, byrddau arddangos lleol, papur bro misol ayyb], ac anfonir copi ohono at </w:t>
            </w:r>
            <w:r>
              <w:rPr>
                <w:rFonts w:ascii="Arial" w:hAnsi="Arial" w:cs="Arial"/>
                <w:sz w:val="24"/>
              </w:rPr>
              <w:t>Gomisiynydd y</w:t>
            </w:r>
            <w:r w:rsidRPr="00187AD4">
              <w:rPr>
                <w:rFonts w:ascii="Arial" w:hAnsi="Arial" w:cs="Arial"/>
                <w:sz w:val="24"/>
              </w:rPr>
              <w:t xml:space="preserve"> Gymraeg. Bydd y Cyngor hefyd yn gwahodd trigolion Cymraeg yr ardal i gynnig eu barn am y gwasanaeth a sut y gellir ei wella, trwy gadw copi cyhoeddus o’r Adroddiad yn y </w:t>
            </w:r>
            <w:r w:rsidRPr="00F875B5">
              <w:rPr>
                <w:rFonts w:ascii="Arial" w:hAnsi="Arial" w:cs="Arial"/>
                <w:sz w:val="24"/>
              </w:rPr>
              <w:t>man cyhoeddus</w:t>
            </w:r>
            <w:r>
              <w:rPr>
                <w:rFonts w:ascii="Arial" w:hAnsi="Arial" w:cs="Arial"/>
                <w:sz w:val="24"/>
              </w:rPr>
              <w:t>.</w:t>
            </w:r>
          </w:p>
          <w:p w14:paraId="76AEC481" w14:textId="2ECBD15F" w:rsidR="00795DB6" w:rsidRPr="00562DE1" w:rsidRDefault="00795DB6" w:rsidP="00795DB6">
            <w:pPr>
              <w:numPr>
                <w:ilvl w:val="0"/>
                <w:numId w:val="47"/>
              </w:numPr>
              <w:tabs>
                <w:tab w:val="left" w:pos="1440"/>
              </w:tabs>
              <w:ind w:left="306"/>
              <w:rPr>
                <w:rFonts w:ascii="Arial" w:hAnsi="Arial" w:cs="Arial"/>
                <w:sz w:val="24"/>
              </w:rPr>
            </w:pPr>
            <w:r w:rsidRPr="00362B75">
              <w:rPr>
                <w:rFonts w:ascii="Arial" w:hAnsi="Arial" w:cs="Arial"/>
                <w:sz w:val="24"/>
              </w:rPr>
              <w:t>Bydd y Cyngor yn rhoi cyhoeddusrwydd i’r cynllun yn rheolaidd.</w:t>
            </w:r>
          </w:p>
        </w:tc>
        <w:tc>
          <w:tcPr>
            <w:tcW w:w="483" w:type="dxa"/>
          </w:tcPr>
          <w:p w14:paraId="29B57117" w14:textId="77777777" w:rsidR="00795DB6" w:rsidRPr="0092314D" w:rsidRDefault="00795DB6" w:rsidP="00795DB6">
            <w:pPr>
              <w:rPr>
                <w:rFonts w:ascii="Arial" w:hAnsi="Arial" w:cs="Arial"/>
                <w:b/>
                <w:sz w:val="24"/>
              </w:rPr>
            </w:pPr>
          </w:p>
        </w:tc>
        <w:tc>
          <w:tcPr>
            <w:tcW w:w="7002" w:type="dxa"/>
          </w:tcPr>
          <w:p w14:paraId="30C04C4F" w14:textId="77777777" w:rsidR="00795DB6" w:rsidRPr="004B0966" w:rsidRDefault="00795DB6" w:rsidP="00795DB6">
            <w:pPr>
              <w:pStyle w:val="BodyText"/>
              <w:numPr>
                <w:ilvl w:val="0"/>
                <w:numId w:val="37"/>
              </w:numPr>
              <w:tabs>
                <w:tab w:val="clear" w:pos="1440"/>
              </w:tabs>
              <w:ind w:left="298"/>
              <w:rPr>
                <w:rFonts w:ascii="Arial" w:hAnsi="Arial" w:cs="Arial"/>
                <w:sz w:val="24"/>
              </w:rPr>
            </w:pPr>
            <w:r w:rsidRPr="004B0966">
              <w:rPr>
                <w:rFonts w:ascii="Arial" w:hAnsi="Arial" w:cs="Arial"/>
                <w:sz w:val="24"/>
              </w:rPr>
              <w:t>This scheme has the full support of the Council.</w:t>
            </w:r>
          </w:p>
          <w:p w14:paraId="034FE985" w14:textId="1687D559" w:rsidR="00795DB6" w:rsidRPr="004B0966" w:rsidRDefault="00795DB6" w:rsidP="00795DB6">
            <w:pPr>
              <w:pStyle w:val="BodyText"/>
              <w:numPr>
                <w:ilvl w:val="0"/>
                <w:numId w:val="37"/>
              </w:numPr>
              <w:tabs>
                <w:tab w:val="clear" w:pos="1440"/>
              </w:tabs>
              <w:ind w:left="298"/>
              <w:rPr>
                <w:rFonts w:ascii="Arial" w:hAnsi="Arial" w:cs="Arial"/>
                <w:sz w:val="24"/>
              </w:rPr>
            </w:pPr>
            <w:r w:rsidRPr="004B0966">
              <w:rPr>
                <w:rFonts w:ascii="Arial" w:hAnsi="Arial" w:cs="Arial"/>
                <w:sz w:val="24"/>
              </w:rPr>
              <w:t>The Clerk will be responsible for implementing</w:t>
            </w:r>
            <w:r>
              <w:rPr>
                <w:rFonts w:ascii="Arial" w:hAnsi="Arial" w:cs="Arial"/>
                <w:sz w:val="24"/>
              </w:rPr>
              <w:t xml:space="preserve"> </w:t>
            </w:r>
            <w:r w:rsidRPr="004B0966">
              <w:rPr>
                <w:rFonts w:ascii="Arial" w:hAnsi="Arial" w:cs="Arial"/>
                <w:sz w:val="24"/>
              </w:rPr>
              <w:t xml:space="preserve">the </w:t>
            </w:r>
            <w:r>
              <w:rPr>
                <w:rFonts w:ascii="Arial" w:hAnsi="Arial" w:cs="Arial"/>
                <w:sz w:val="24"/>
              </w:rPr>
              <w:t>s</w:t>
            </w:r>
            <w:r w:rsidRPr="004B0966">
              <w:rPr>
                <w:rFonts w:ascii="Arial" w:hAnsi="Arial" w:cs="Arial"/>
                <w:sz w:val="24"/>
              </w:rPr>
              <w:t>cheme on a day-to-day basis within the Council.</w:t>
            </w:r>
          </w:p>
          <w:p w14:paraId="2BBE39D5" w14:textId="77777777" w:rsidR="00795DB6" w:rsidRPr="004B0966" w:rsidRDefault="00795DB6" w:rsidP="00795DB6">
            <w:pPr>
              <w:pStyle w:val="BodyText"/>
              <w:numPr>
                <w:ilvl w:val="0"/>
                <w:numId w:val="37"/>
              </w:numPr>
              <w:tabs>
                <w:tab w:val="clear" w:pos="1440"/>
              </w:tabs>
              <w:ind w:left="298"/>
              <w:rPr>
                <w:rFonts w:ascii="Arial" w:hAnsi="Arial" w:cs="Arial"/>
                <w:sz w:val="24"/>
              </w:rPr>
            </w:pPr>
            <w:r w:rsidRPr="004B0966">
              <w:rPr>
                <w:rFonts w:ascii="Arial" w:hAnsi="Arial" w:cs="Arial"/>
                <w:sz w:val="24"/>
              </w:rPr>
              <w:t>According to need, the Clerk will ensure that guidelines and instructions will be available to all who are involved in the implementation of the scheme.</w:t>
            </w:r>
          </w:p>
          <w:p w14:paraId="3BBD61CB" w14:textId="77777777" w:rsidR="00795DB6" w:rsidRPr="009114A6" w:rsidRDefault="00795DB6" w:rsidP="00795DB6">
            <w:pPr>
              <w:pStyle w:val="ListParagraph"/>
              <w:numPr>
                <w:ilvl w:val="0"/>
                <w:numId w:val="37"/>
              </w:numPr>
              <w:ind w:left="298"/>
              <w:jc w:val="both"/>
              <w:rPr>
                <w:rFonts w:ascii="Arial" w:hAnsi="Arial" w:cs="Arial"/>
                <w:bCs/>
                <w:sz w:val="24"/>
              </w:rPr>
            </w:pPr>
            <w:r w:rsidRPr="009114A6">
              <w:rPr>
                <w:rFonts w:ascii="Arial" w:hAnsi="Arial" w:cs="Arial"/>
                <w:sz w:val="24"/>
              </w:rPr>
              <w:t>Responsibility for monitoring the Scheme will rest with the Clerk of the Council.</w:t>
            </w:r>
          </w:p>
          <w:p w14:paraId="6B5D892D" w14:textId="74FCB83D" w:rsidR="00795DB6" w:rsidRPr="009114A6" w:rsidRDefault="00795DB6" w:rsidP="00795DB6">
            <w:pPr>
              <w:pStyle w:val="ListParagraph"/>
              <w:numPr>
                <w:ilvl w:val="0"/>
                <w:numId w:val="37"/>
              </w:numPr>
              <w:ind w:left="298"/>
              <w:jc w:val="both"/>
              <w:rPr>
                <w:rFonts w:ascii="Arial" w:hAnsi="Arial" w:cs="Arial"/>
                <w:bCs/>
                <w:sz w:val="24"/>
              </w:rPr>
            </w:pPr>
            <w:r w:rsidRPr="009114A6">
              <w:rPr>
                <w:rFonts w:ascii="Arial" w:hAnsi="Arial" w:cs="Arial"/>
                <w:sz w:val="24"/>
              </w:rPr>
              <w:t xml:space="preserve">The Council will receive a brief annual report on implementing </w:t>
            </w:r>
            <w:r w:rsidRPr="009114A6">
              <w:rPr>
                <w:rFonts w:ascii="Arial" w:hAnsi="Arial" w:cs="Arial"/>
                <w:sz w:val="24"/>
                <w:highlight w:val="yellow"/>
              </w:rPr>
              <w:t>the Scheme that will be displayed locally (for example, the local press, local information boards</w:t>
            </w:r>
            <w:r w:rsidRPr="009114A6">
              <w:rPr>
                <w:rFonts w:ascii="Arial" w:hAnsi="Arial" w:cs="Arial"/>
                <w:sz w:val="24"/>
              </w:rPr>
              <w:t xml:space="preserve">, monthly </w:t>
            </w:r>
            <w:r w:rsidRPr="009114A6">
              <w:rPr>
                <w:rFonts w:ascii="Arial" w:hAnsi="Arial" w:cs="Arial"/>
                <w:sz w:val="24"/>
                <w:highlight w:val="yellow"/>
              </w:rPr>
              <w:t>papur bro and so on] with a copy being sent to the Welsh Language Commissioner.</w:t>
            </w:r>
            <w:r w:rsidRPr="009114A6">
              <w:rPr>
                <w:rFonts w:ascii="Arial" w:hAnsi="Arial" w:cs="Arial"/>
                <w:sz w:val="24"/>
              </w:rPr>
              <w:t xml:space="preserve">  Also the Council will invite local Welsh speaking residents to offer their views on the service and how it could be improved, by placing a copy of the report in a public place.</w:t>
            </w:r>
          </w:p>
          <w:p w14:paraId="5C3C3B14" w14:textId="07B15E77" w:rsidR="00795DB6" w:rsidRPr="009114A6" w:rsidRDefault="00795DB6" w:rsidP="00795DB6">
            <w:pPr>
              <w:pStyle w:val="ListParagraph"/>
              <w:numPr>
                <w:ilvl w:val="0"/>
                <w:numId w:val="37"/>
              </w:numPr>
              <w:ind w:left="298"/>
              <w:jc w:val="both"/>
              <w:rPr>
                <w:rFonts w:ascii="Arial" w:hAnsi="Arial" w:cs="Arial"/>
                <w:bCs/>
                <w:sz w:val="24"/>
              </w:rPr>
            </w:pPr>
            <w:r w:rsidRPr="009114A6">
              <w:rPr>
                <w:rFonts w:ascii="Arial" w:hAnsi="Arial" w:cs="Arial"/>
                <w:sz w:val="24"/>
              </w:rPr>
              <w:t>The Council will publicise the scheme regularly.</w:t>
            </w:r>
          </w:p>
        </w:tc>
      </w:tr>
      <w:tr w:rsidR="00795DB6" w:rsidRPr="000F6886" w14:paraId="47856FF7" w14:textId="77777777" w:rsidTr="00677265">
        <w:tc>
          <w:tcPr>
            <w:tcW w:w="6905" w:type="dxa"/>
          </w:tcPr>
          <w:p w14:paraId="07E791FB" w14:textId="77777777" w:rsidR="00795DB6" w:rsidRPr="00362B75" w:rsidRDefault="00795DB6" w:rsidP="00795DB6">
            <w:pPr>
              <w:tabs>
                <w:tab w:val="left" w:pos="720"/>
                <w:tab w:val="left" w:pos="1440"/>
              </w:tabs>
              <w:rPr>
                <w:rFonts w:ascii="Arial" w:hAnsi="Arial" w:cs="Arial"/>
                <w:b/>
                <w:sz w:val="24"/>
              </w:rPr>
            </w:pPr>
            <w:r w:rsidRPr="00362B75">
              <w:rPr>
                <w:rFonts w:ascii="Arial" w:hAnsi="Arial" w:cs="Arial"/>
                <w:b/>
                <w:sz w:val="24"/>
              </w:rPr>
              <w:t>Cwynion</w:t>
            </w:r>
          </w:p>
        </w:tc>
        <w:tc>
          <w:tcPr>
            <w:tcW w:w="483" w:type="dxa"/>
          </w:tcPr>
          <w:p w14:paraId="59D7F26B" w14:textId="77777777" w:rsidR="00795DB6" w:rsidRPr="0092314D" w:rsidRDefault="00795DB6" w:rsidP="00795DB6">
            <w:pPr>
              <w:rPr>
                <w:rFonts w:ascii="Arial" w:hAnsi="Arial" w:cs="Arial"/>
                <w:b/>
                <w:sz w:val="24"/>
              </w:rPr>
            </w:pPr>
            <w:r w:rsidRPr="0092314D">
              <w:rPr>
                <w:rFonts w:ascii="Arial" w:hAnsi="Arial" w:cs="Arial"/>
                <w:b/>
                <w:sz w:val="24"/>
              </w:rPr>
              <w:t>20</w:t>
            </w:r>
          </w:p>
        </w:tc>
        <w:tc>
          <w:tcPr>
            <w:tcW w:w="7002" w:type="dxa"/>
          </w:tcPr>
          <w:p w14:paraId="4C7BE177" w14:textId="77777777" w:rsidR="00795DB6" w:rsidRPr="00362B75" w:rsidRDefault="00795DB6" w:rsidP="00795DB6">
            <w:pPr>
              <w:jc w:val="both"/>
              <w:rPr>
                <w:rFonts w:ascii="Arial" w:hAnsi="Arial" w:cs="Arial"/>
                <w:b/>
                <w:sz w:val="24"/>
              </w:rPr>
            </w:pPr>
            <w:r w:rsidRPr="00362B75">
              <w:rPr>
                <w:rFonts w:ascii="Arial" w:hAnsi="Arial" w:cs="Arial"/>
                <w:b/>
                <w:sz w:val="24"/>
              </w:rPr>
              <w:t>Complaints</w:t>
            </w:r>
          </w:p>
        </w:tc>
      </w:tr>
      <w:tr w:rsidR="00795DB6" w:rsidRPr="000F6886" w14:paraId="2F43993C" w14:textId="77777777" w:rsidTr="00677265">
        <w:tc>
          <w:tcPr>
            <w:tcW w:w="6905" w:type="dxa"/>
          </w:tcPr>
          <w:p w14:paraId="6525397C" w14:textId="77777777" w:rsidR="00795DB6" w:rsidRPr="00187AD4" w:rsidRDefault="00795DB6" w:rsidP="00795DB6">
            <w:pPr>
              <w:rPr>
                <w:rFonts w:ascii="Arial" w:hAnsi="Arial" w:cs="Arial"/>
                <w:sz w:val="24"/>
              </w:rPr>
            </w:pPr>
            <w:r w:rsidRPr="00187AD4">
              <w:rPr>
                <w:rFonts w:ascii="Arial" w:hAnsi="Arial" w:cs="Arial"/>
                <w:sz w:val="24"/>
              </w:rPr>
              <w:t>Dylid cyfeirio unrhyw sylwadau, cwynion neu awgrymiadau sy’n gysylltiedig â’r Cynllun i sylw:</w:t>
            </w:r>
          </w:p>
          <w:p w14:paraId="601B3352" w14:textId="77777777" w:rsidR="00795DB6" w:rsidRPr="00187AD4" w:rsidRDefault="00795DB6" w:rsidP="00795DB6">
            <w:pPr>
              <w:rPr>
                <w:rFonts w:ascii="Arial" w:hAnsi="Arial" w:cs="Arial"/>
                <w:sz w:val="24"/>
              </w:rPr>
            </w:pPr>
          </w:p>
          <w:p w14:paraId="0E8CB280" w14:textId="77777777" w:rsidR="00795DB6" w:rsidRPr="00187AD4" w:rsidRDefault="00795DB6" w:rsidP="00795DB6">
            <w:pPr>
              <w:rPr>
                <w:rFonts w:ascii="Arial" w:hAnsi="Arial" w:cs="Arial"/>
                <w:sz w:val="24"/>
              </w:rPr>
            </w:pPr>
            <w:r>
              <w:rPr>
                <w:rFonts w:ascii="Arial" w:hAnsi="Arial" w:cs="Arial"/>
                <w:sz w:val="24"/>
              </w:rPr>
              <w:t xml:space="preserve">Kevin Protheroe, </w:t>
            </w:r>
            <w:r w:rsidRPr="004B0966">
              <w:rPr>
                <w:rFonts w:ascii="Arial" w:hAnsi="Arial" w:cs="Arial"/>
                <w:sz w:val="24"/>
              </w:rPr>
              <w:t>Clerk of the Counci</w:t>
            </w:r>
            <w:r>
              <w:rPr>
                <w:rFonts w:ascii="Arial" w:hAnsi="Arial" w:cs="Arial"/>
                <w:sz w:val="24"/>
              </w:rPr>
              <w:t>l, 1 White House, Barry, CF62 6FB</w:t>
            </w:r>
          </w:p>
        </w:tc>
        <w:tc>
          <w:tcPr>
            <w:tcW w:w="483" w:type="dxa"/>
          </w:tcPr>
          <w:p w14:paraId="46A88695" w14:textId="77777777" w:rsidR="00795DB6" w:rsidRPr="0092314D" w:rsidRDefault="00795DB6" w:rsidP="00795DB6">
            <w:pPr>
              <w:rPr>
                <w:rFonts w:ascii="Arial" w:hAnsi="Arial" w:cs="Arial"/>
                <w:b/>
                <w:sz w:val="24"/>
              </w:rPr>
            </w:pPr>
          </w:p>
        </w:tc>
        <w:tc>
          <w:tcPr>
            <w:tcW w:w="7002" w:type="dxa"/>
          </w:tcPr>
          <w:p w14:paraId="4A3FD0CE" w14:textId="1A633B16" w:rsidR="00795DB6" w:rsidRPr="004B0966" w:rsidRDefault="00795DB6" w:rsidP="00795DB6">
            <w:pPr>
              <w:jc w:val="both"/>
              <w:rPr>
                <w:rFonts w:ascii="Arial" w:hAnsi="Arial" w:cs="Arial"/>
                <w:sz w:val="24"/>
              </w:rPr>
            </w:pPr>
            <w:r w:rsidRPr="004B0966">
              <w:rPr>
                <w:rFonts w:ascii="Arial" w:hAnsi="Arial" w:cs="Arial"/>
                <w:sz w:val="24"/>
              </w:rPr>
              <w:t xml:space="preserve">Any comments, complaints or suggestions regarding the </w:t>
            </w:r>
            <w:r>
              <w:rPr>
                <w:rFonts w:ascii="Arial" w:hAnsi="Arial" w:cs="Arial"/>
                <w:sz w:val="24"/>
              </w:rPr>
              <w:t>s</w:t>
            </w:r>
            <w:r w:rsidRPr="004B0966">
              <w:rPr>
                <w:rFonts w:ascii="Arial" w:hAnsi="Arial" w:cs="Arial"/>
                <w:sz w:val="24"/>
              </w:rPr>
              <w:t>cheme should be addressed to:</w:t>
            </w:r>
          </w:p>
          <w:p w14:paraId="0D3A3E0A" w14:textId="77777777" w:rsidR="00795DB6" w:rsidRPr="004B0966" w:rsidRDefault="00795DB6" w:rsidP="00795DB6">
            <w:pPr>
              <w:rPr>
                <w:rFonts w:ascii="Arial" w:hAnsi="Arial" w:cs="Arial"/>
                <w:sz w:val="24"/>
              </w:rPr>
            </w:pPr>
          </w:p>
          <w:p w14:paraId="0E6AB8E3" w14:textId="77777777" w:rsidR="00795DB6" w:rsidRPr="004B0966" w:rsidRDefault="00795DB6" w:rsidP="00795DB6">
            <w:pPr>
              <w:rPr>
                <w:rFonts w:ascii="Arial" w:hAnsi="Arial" w:cs="Arial"/>
                <w:sz w:val="24"/>
              </w:rPr>
            </w:pPr>
            <w:r>
              <w:rPr>
                <w:rFonts w:ascii="Arial" w:hAnsi="Arial" w:cs="Arial"/>
                <w:sz w:val="24"/>
              </w:rPr>
              <w:t xml:space="preserve">Kevin Protheroe, </w:t>
            </w:r>
            <w:r w:rsidRPr="004B0966">
              <w:rPr>
                <w:rFonts w:ascii="Arial" w:hAnsi="Arial" w:cs="Arial"/>
                <w:sz w:val="24"/>
              </w:rPr>
              <w:t>Clerk of the Counci</w:t>
            </w:r>
            <w:r>
              <w:rPr>
                <w:rFonts w:ascii="Arial" w:hAnsi="Arial" w:cs="Arial"/>
                <w:sz w:val="24"/>
              </w:rPr>
              <w:t>l, 1 White House, Barry, CF62 6FB</w:t>
            </w:r>
          </w:p>
        </w:tc>
      </w:tr>
      <w:tr w:rsidR="00795DB6" w:rsidRPr="000F6886" w14:paraId="29EF1B35" w14:textId="77777777" w:rsidTr="00677265">
        <w:tc>
          <w:tcPr>
            <w:tcW w:w="6905" w:type="dxa"/>
          </w:tcPr>
          <w:p w14:paraId="4F5A5230" w14:textId="77777777" w:rsidR="00795DB6" w:rsidRPr="00A90E29" w:rsidRDefault="00795DB6" w:rsidP="00795DB6">
            <w:pPr>
              <w:rPr>
                <w:rFonts w:ascii="Arial" w:hAnsi="Arial" w:cs="Arial"/>
                <w:b/>
                <w:sz w:val="24"/>
              </w:rPr>
            </w:pPr>
            <w:r w:rsidRPr="00A90E29">
              <w:rPr>
                <w:rFonts w:ascii="Arial" w:hAnsi="Arial" w:cs="Arial"/>
                <w:b/>
                <w:sz w:val="24"/>
              </w:rPr>
              <w:t>Adolygu</w:t>
            </w:r>
          </w:p>
        </w:tc>
        <w:tc>
          <w:tcPr>
            <w:tcW w:w="483" w:type="dxa"/>
          </w:tcPr>
          <w:p w14:paraId="570FC88A" w14:textId="77777777" w:rsidR="00795DB6" w:rsidRPr="0092314D" w:rsidRDefault="00795DB6" w:rsidP="00795DB6">
            <w:pPr>
              <w:rPr>
                <w:rFonts w:ascii="Arial" w:hAnsi="Arial" w:cs="Arial"/>
                <w:b/>
                <w:sz w:val="24"/>
              </w:rPr>
            </w:pPr>
            <w:r w:rsidRPr="0092314D">
              <w:rPr>
                <w:rFonts w:ascii="Arial" w:hAnsi="Arial" w:cs="Arial"/>
                <w:b/>
                <w:sz w:val="24"/>
              </w:rPr>
              <w:t>21</w:t>
            </w:r>
          </w:p>
        </w:tc>
        <w:tc>
          <w:tcPr>
            <w:tcW w:w="7002" w:type="dxa"/>
          </w:tcPr>
          <w:p w14:paraId="138D2C74" w14:textId="77777777" w:rsidR="00795DB6" w:rsidRPr="00A90E29" w:rsidRDefault="00795DB6" w:rsidP="00795DB6">
            <w:pPr>
              <w:jc w:val="both"/>
              <w:rPr>
                <w:rFonts w:ascii="Arial" w:hAnsi="Arial" w:cs="Arial"/>
                <w:b/>
                <w:sz w:val="24"/>
              </w:rPr>
            </w:pPr>
            <w:r w:rsidRPr="00A90E29">
              <w:rPr>
                <w:rFonts w:ascii="Arial" w:hAnsi="Arial" w:cs="Arial"/>
                <w:b/>
                <w:sz w:val="24"/>
              </w:rPr>
              <w:t>Review</w:t>
            </w:r>
          </w:p>
        </w:tc>
      </w:tr>
      <w:tr w:rsidR="00795DB6" w:rsidRPr="000F6886" w14:paraId="2FC3F1EC" w14:textId="77777777" w:rsidTr="00677265">
        <w:tc>
          <w:tcPr>
            <w:tcW w:w="6905" w:type="dxa"/>
          </w:tcPr>
          <w:p w14:paraId="54F39B84" w14:textId="77777777" w:rsidR="00795DB6" w:rsidRPr="00A90E29" w:rsidRDefault="00795DB6" w:rsidP="00795DB6">
            <w:pPr>
              <w:rPr>
                <w:rFonts w:ascii="Arial" w:hAnsi="Arial" w:cs="Arial"/>
                <w:sz w:val="24"/>
              </w:rPr>
            </w:pPr>
            <w:r w:rsidRPr="00A90E29">
              <w:rPr>
                <w:rFonts w:ascii="Arial" w:hAnsi="Arial" w:cs="Arial"/>
                <w:sz w:val="24"/>
              </w:rPr>
              <w:t>Bydd y Cyngor yn adolygu cynnwys y Cynllun hwn pob 3 blynedd.</w:t>
            </w:r>
          </w:p>
        </w:tc>
        <w:tc>
          <w:tcPr>
            <w:tcW w:w="483" w:type="dxa"/>
          </w:tcPr>
          <w:p w14:paraId="20A1F9F0" w14:textId="77777777" w:rsidR="00795DB6" w:rsidRPr="0092314D" w:rsidRDefault="00795DB6" w:rsidP="00795DB6">
            <w:pPr>
              <w:rPr>
                <w:rFonts w:ascii="Arial" w:hAnsi="Arial" w:cs="Arial"/>
                <w:b/>
                <w:sz w:val="24"/>
              </w:rPr>
            </w:pPr>
          </w:p>
        </w:tc>
        <w:tc>
          <w:tcPr>
            <w:tcW w:w="7002" w:type="dxa"/>
          </w:tcPr>
          <w:p w14:paraId="00FE1DA5" w14:textId="77777777" w:rsidR="00795DB6" w:rsidRPr="00A90E29" w:rsidRDefault="00795DB6" w:rsidP="00795DB6">
            <w:pPr>
              <w:jc w:val="both"/>
              <w:rPr>
                <w:rFonts w:ascii="Arial" w:hAnsi="Arial" w:cs="Arial"/>
                <w:sz w:val="24"/>
              </w:rPr>
            </w:pPr>
            <w:r w:rsidRPr="00A90E29">
              <w:rPr>
                <w:rFonts w:ascii="Arial" w:hAnsi="Arial" w:cs="Arial"/>
                <w:sz w:val="24"/>
              </w:rPr>
              <w:t>The Council shall review the contents of this Scheme every 3 years.</w:t>
            </w:r>
          </w:p>
        </w:tc>
      </w:tr>
    </w:tbl>
    <w:p w14:paraId="378C13AC" w14:textId="77777777" w:rsidR="001A4B3B" w:rsidRPr="00187AD4" w:rsidRDefault="001A4B3B" w:rsidP="00832FCB">
      <w:pPr>
        <w:rPr>
          <w:rFonts w:ascii="Arial" w:hAnsi="Arial" w:cs="Arial"/>
          <w:bCs/>
          <w:sz w:val="24"/>
        </w:rPr>
      </w:pPr>
    </w:p>
    <w:sectPr w:rsidR="001A4B3B" w:rsidRPr="00187AD4" w:rsidSect="00050E8A">
      <w:footerReference w:type="even" r:id="rId13"/>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7BBFA" w14:textId="77777777" w:rsidR="009F18E3" w:rsidRDefault="009F18E3">
      <w:r>
        <w:separator/>
      </w:r>
    </w:p>
  </w:endnote>
  <w:endnote w:type="continuationSeparator" w:id="0">
    <w:p w14:paraId="3B428EBC" w14:textId="77777777" w:rsidR="009F18E3" w:rsidRDefault="009F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E2F4B" w14:textId="77777777" w:rsidR="00A44141" w:rsidRDefault="00A441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F8F3D7" w14:textId="77777777" w:rsidR="00A44141" w:rsidRDefault="00A44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F5D4F" w14:textId="77777777" w:rsidR="00A44141" w:rsidRDefault="00A441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B3B6B3A" w14:textId="77777777" w:rsidR="00A44141" w:rsidRDefault="00A44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2C2A4" w14:textId="77777777" w:rsidR="009F18E3" w:rsidRDefault="009F18E3">
      <w:r>
        <w:separator/>
      </w:r>
    </w:p>
  </w:footnote>
  <w:footnote w:type="continuationSeparator" w:id="0">
    <w:p w14:paraId="0B71A8C9" w14:textId="77777777" w:rsidR="009F18E3" w:rsidRDefault="009F1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B55AE"/>
    <w:multiLevelType w:val="hybridMultilevel"/>
    <w:tmpl w:val="9CF4E73E"/>
    <w:lvl w:ilvl="0" w:tplc="3CCCEFF6">
      <w:start w:val="1"/>
      <w:numFmt w:val="bullet"/>
      <w:lvlText w:val=""/>
      <w:lvlJc w:val="left"/>
      <w:pPr>
        <w:ind w:left="720" w:hanging="360"/>
      </w:pPr>
      <w:rPr>
        <w:rFonts w:ascii="Symbol" w:hAnsi="Symbol" w:hint="default"/>
        <w:color w:val="auto"/>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 w15:restartNumberingAfterBreak="0">
    <w:nsid w:val="07711D13"/>
    <w:multiLevelType w:val="hybridMultilevel"/>
    <w:tmpl w:val="6A2ECFF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 w15:restartNumberingAfterBreak="0">
    <w:nsid w:val="0E545A06"/>
    <w:multiLevelType w:val="hybridMultilevel"/>
    <w:tmpl w:val="B1802C1C"/>
    <w:lvl w:ilvl="0" w:tplc="010EC702">
      <w:start w:val="1"/>
      <w:numFmt w:val="bullet"/>
      <w:lvlText w:val=""/>
      <w:lvlJc w:val="left"/>
      <w:pPr>
        <w:ind w:left="1440" w:hanging="360"/>
      </w:pPr>
      <w:rPr>
        <w:rFonts w:ascii="Wingdings" w:hAnsi="Wingdings" w:hint="default"/>
        <w:color w:val="4BACC6"/>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3" w15:restartNumberingAfterBreak="0">
    <w:nsid w:val="109F5FB5"/>
    <w:multiLevelType w:val="hybridMultilevel"/>
    <w:tmpl w:val="E746F77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 w15:restartNumberingAfterBreak="0">
    <w:nsid w:val="177B1014"/>
    <w:multiLevelType w:val="hybridMultilevel"/>
    <w:tmpl w:val="FA10D788"/>
    <w:lvl w:ilvl="0" w:tplc="3CCCEFF6">
      <w:start w:val="1"/>
      <w:numFmt w:val="bullet"/>
      <w:lvlText w:val=""/>
      <w:lvlJc w:val="left"/>
      <w:pPr>
        <w:ind w:left="720" w:hanging="360"/>
      </w:pPr>
      <w:rPr>
        <w:rFonts w:ascii="Symbol" w:hAnsi="Symbol" w:hint="default"/>
        <w:color w:val="auto"/>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5" w15:restartNumberingAfterBreak="0">
    <w:nsid w:val="18C1625B"/>
    <w:multiLevelType w:val="hybridMultilevel"/>
    <w:tmpl w:val="F7F63880"/>
    <w:lvl w:ilvl="0" w:tplc="3CCCEFF6">
      <w:start w:val="1"/>
      <w:numFmt w:val="bullet"/>
      <w:lvlText w:val=""/>
      <w:lvlJc w:val="left"/>
      <w:pPr>
        <w:ind w:left="720" w:hanging="360"/>
      </w:pPr>
      <w:rPr>
        <w:rFonts w:ascii="Symbol" w:hAnsi="Symbol" w:hint="default"/>
        <w:color w:val="auto"/>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6" w15:restartNumberingAfterBreak="0">
    <w:nsid w:val="19115445"/>
    <w:multiLevelType w:val="hybridMultilevel"/>
    <w:tmpl w:val="21AAF2A4"/>
    <w:lvl w:ilvl="0" w:tplc="3CCCEFF6">
      <w:start w:val="1"/>
      <w:numFmt w:val="bullet"/>
      <w:lvlText w:val=""/>
      <w:lvlJc w:val="left"/>
      <w:pPr>
        <w:ind w:left="720" w:hanging="360"/>
      </w:pPr>
      <w:rPr>
        <w:rFonts w:ascii="Symbol" w:hAnsi="Symbol" w:hint="default"/>
        <w:color w:val="auto"/>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7" w15:restartNumberingAfterBreak="0">
    <w:nsid w:val="1A600B63"/>
    <w:multiLevelType w:val="hybridMultilevel"/>
    <w:tmpl w:val="27EAC34C"/>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8" w15:restartNumberingAfterBreak="0">
    <w:nsid w:val="1BE83F03"/>
    <w:multiLevelType w:val="hybridMultilevel"/>
    <w:tmpl w:val="3F528AC4"/>
    <w:lvl w:ilvl="0" w:tplc="3CCCEFF6">
      <w:start w:val="1"/>
      <w:numFmt w:val="bullet"/>
      <w:lvlText w:val=""/>
      <w:lvlJc w:val="left"/>
      <w:pPr>
        <w:ind w:left="720" w:hanging="360"/>
      </w:pPr>
      <w:rPr>
        <w:rFonts w:ascii="Symbol" w:hAnsi="Symbol" w:hint="default"/>
        <w:color w:val="auto"/>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9" w15:restartNumberingAfterBreak="0">
    <w:nsid w:val="1FE67C9A"/>
    <w:multiLevelType w:val="hybridMultilevel"/>
    <w:tmpl w:val="CBEA4E82"/>
    <w:lvl w:ilvl="0" w:tplc="08090001">
      <w:start w:val="1"/>
      <w:numFmt w:val="bullet"/>
      <w:lvlText w:val=""/>
      <w:lvlJc w:val="left"/>
      <w:pPr>
        <w:ind w:left="1440" w:hanging="360"/>
      </w:pPr>
      <w:rPr>
        <w:rFonts w:ascii="Symbol" w:hAnsi="Symbol" w:hint="default"/>
        <w:color w:val="4BACC6"/>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10" w15:restartNumberingAfterBreak="0">
    <w:nsid w:val="20227FDA"/>
    <w:multiLevelType w:val="hybridMultilevel"/>
    <w:tmpl w:val="4C6ADC7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1" w15:restartNumberingAfterBreak="0">
    <w:nsid w:val="20EB00D6"/>
    <w:multiLevelType w:val="hybridMultilevel"/>
    <w:tmpl w:val="81E0EA30"/>
    <w:lvl w:ilvl="0" w:tplc="3CCCEFF6">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1422B75"/>
    <w:multiLevelType w:val="singleLevel"/>
    <w:tmpl w:val="D0168FFC"/>
    <w:lvl w:ilvl="0">
      <w:start w:val="1"/>
      <w:numFmt w:val="upperLetter"/>
      <w:pStyle w:val="Heading3"/>
      <w:lvlText w:val="%1."/>
      <w:lvlJc w:val="left"/>
      <w:pPr>
        <w:tabs>
          <w:tab w:val="num" w:pos="360"/>
        </w:tabs>
        <w:ind w:left="360" w:hanging="360"/>
      </w:pPr>
      <w:rPr>
        <w:rFonts w:hint="default"/>
      </w:rPr>
    </w:lvl>
  </w:abstractNum>
  <w:abstractNum w:abstractNumId="13" w15:restartNumberingAfterBreak="0">
    <w:nsid w:val="29735EE8"/>
    <w:multiLevelType w:val="hybridMultilevel"/>
    <w:tmpl w:val="61EACDEA"/>
    <w:lvl w:ilvl="0" w:tplc="010EC702">
      <w:start w:val="1"/>
      <w:numFmt w:val="bullet"/>
      <w:lvlText w:val=""/>
      <w:lvlJc w:val="left"/>
      <w:pPr>
        <w:ind w:left="1080" w:hanging="360"/>
      </w:pPr>
      <w:rPr>
        <w:rFonts w:ascii="Wingdings" w:hAnsi="Wingdings" w:hint="default"/>
        <w:color w:val="4BACC6"/>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14" w15:restartNumberingAfterBreak="0">
    <w:nsid w:val="2C363E74"/>
    <w:multiLevelType w:val="hybridMultilevel"/>
    <w:tmpl w:val="084807A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5" w15:restartNumberingAfterBreak="0">
    <w:nsid w:val="2C3B001C"/>
    <w:multiLevelType w:val="hybridMultilevel"/>
    <w:tmpl w:val="E326C198"/>
    <w:lvl w:ilvl="0" w:tplc="3CCCEFF6">
      <w:start w:val="1"/>
      <w:numFmt w:val="bullet"/>
      <w:lvlText w:val=""/>
      <w:lvlJc w:val="left"/>
      <w:pPr>
        <w:ind w:left="1440" w:hanging="360"/>
      </w:pPr>
      <w:rPr>
        <w:rFonts w:ascii="Symbol" w:hAnsi="Symbol" w:hint="default"/>
        <w:color w:val="auto"/>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16" w15:restartNumberingAfterBreak="0">
    <w:nsid w:val="2C4F1FF3"/>
    <w:multiLevelType w:val="hybridMultilevel"/>
    <w:tmpl w:val="DB3E5622"/>
    <w:lvl w:ilvl="0" w:tplc="3CCCEF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572C6C"/>
    <w:multiLevelType w:val="hybridMultilevel"/>
    <w:tmpl w:val="B23AFC8C"/>
    <w:lvl w:ilvl="0" w:tplc="3CCCEFF6">
      <w:start w:val="1"/>
      <w:numFmt w:val="bullet"/>
      <w:lvlText w:val=""/>
      <w:lvlJc w:val="left"/>
      <w:pPr>
        <w:ind w:left="720" w:hanging="360"/>
      </w:pPr>
      <w:rPr>
        <w:rFonts w:ascii="Symbol" w:hAnsi="Symbol" w:hint="default"/>
        <w:color w:val="auto"/>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8" w15:restartNumberingAfterBreak="0">
    <w:nsid w:val="2D8D4723"/>
    <w:multiLevelType w:val="hybridMultilevel"/>
    <w:tmpl w:val="950E9CF6"/>
    <w:lvl w:ilvl="0" w:tplc="010EC702">
      <w:start w:val="1"/>
      <w:numFmt w:val="bullet"/>
      <w:lvlText w:val=""/>
      <w:lvlJc w:val="left"/>
      <w:pPr>
        <w:ind w:left="360" w:hanging="360"/>
      </w:pPr>
      <w:rPr>
        <w:rFonts w:ascii="Wingdings" w:hAnsi="Wingdings" w:hint="default"/>
        <w:color w:val="4BACC6"/>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19" w15:restartNumberingAfterBreak="0">
    <w:nsid w:val="2FEF1D3D"/>
    <w:multiLevelType w:val="hybridMultilevel"/>
    <w:tmpl w:val="D8304618"/>
    <w:lvl w:ilvl="0" w:tplc="3CCCEF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7C21F5"/>
    <w:multiLevelType w:val="hybridMultilevel"/>
    <w:tmpl w:val="C21E8064"/>
    <w:lvl w:ilvl="0" w:tplc="3CCCEFF6">
      <w:start w:val="1"/>
      <w:numFmt w:val="bullet"/>
      <w:lvlText w:val=""/>
      <w:lvlJc w:val="left"/>
      <w:pPr>
        <w:ind w:left="360" w:hanging="360"/>
      </w:pPr>
      <w:rPr>
        <w:rFonts w:ascii="Symbol" w:hAnsi="Symbol" w:hint="default"/>
        <w:color w:val="auto"/>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21" w15:restartNumberingAfterBreak="0">
    <w:nsid w:val="33493709"/>
    <w:multiLevelType w:val="hybridMultilevel"/>
    <w:tmpl w:val="37AAE016"/>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2" w15:restartNumberingAfterBreak="0">
    <w:nsid w:val="37D81CEB"/>
    <w:multiLevelType w:val="hybridMultilevel"/>
    <w:tmpl w:val="40B489C8"/>
    <w:lvl w:ilvl="0" w:tplc="3CCCEFF6">
      <w:start w:val="1"/>
      <w:numFmt w:val="bullet"/>
      <w:lvlText w:val=""/>
      <w:lvlJc w:val="left"/>
      <w:pPr>
        <w:ind w:left="720" w:hanging="360"/>
      </w:pPr>
      <w:rPr>
        <w:rFonts w:ascii="Symbol" w:hAnsi="Symbol" w:hint="default"/>
        <w:color w:val="auto"/>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3" w15:restartNumberingAfterBreak="0">
    <w:nsid w:val="3DA52EFB"/>
    <w:multiLevelType w:val="hybridMultilevel"/>
    <w:tmpl w:val="FD66B7EC"/>
    <w:lvl w:ilvl="0" w:tplc="3CCCEFF6">
      <w:start w:val="1"/>
      <w:numFmt w:val="bullet"/>
      <w:lvlText w:val=""/>
      <w:lvlJc w:val="left"/>
      <w:pPr>
        <w:ind w:left="734" w:hanging="360"/>
      </w:pPr>
      <w:rPr>
        <w:rFonts w:ascii="Symbol" w:hAnsi="Symbol" w:hint="default"/>
        <w:color w:val="auto"/>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24" w15:restartNumberingAfterBreak="0">
    <w:nsid w:val="423946A2"/>
    <w:multiLevelType w:val="hybridMultilevel"/>
    <w:tmpl w:val="AA2CF34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5" w15:restartNumberingAfterBreak="0">
    <w:nsid w:val="447E46D3"/>
    <w:multiLevelType w:val="hybridMultilevel"/>
    <w:tmpl w:val="7E32E53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6" w15:restartNumberingAfterBreak="0">
    <w:nsid w:val="45FA3D6C"/>
    <w:multiLevelType w:val="hybridMultilevel"/>
    <w:tmpl w:val="4FA4CC0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7" w15:restartNumberingAfterBreak="0">
    <w:nsid w:val="47E42991"/>
    <w:multiLevelType w:val="hybridMultilevel"/>
    <w:tmpl w:val="9062764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8" w15:restartNumberingAfterBreak="0">
    <w:nsid w:val="4A526D95"/>
    <w:multiLevelType w:val="hybridMultilevel"/>
    <w:tmpl w:val="914A2D12"/>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9" w15:restartNumberingAfterBreak="0">
    <w:nsid w:val="4C2C7CC8"/>
    <w:multiLevelType w:val="hybridMultilevel"/>
    <w:tmpl w:val="C89806CE"/>
    <w:lvl w:ilvl="0" w:tplc="3CCCEFF6">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DB85427"/>
    <w:multiLevelType w:val="hybridMultilevel"/>
    <w:tmpl w:val="6502557E"/>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1" w15:restartNumberingAfterBreak="0">
    <w:nsid w:val="4E6256F1"/>
    <w:multiLevelType w:val="hybridMultilevel"/>
    <w:tmpl w:val="6A0A5814"/>
    <w:lvl w:ilvl="0" w:tplc="3CCCEFF6">
      <w:start w:val="1"/>
      <w:numFmt w:val="bullet"/>
      <w:lvlText w:val=""/>
      <w:lvlJc w:val="left"/>
      <w:pPr>
        <w:ind w:left="720" w:hanging="360"/>
      </w:pPr>
      <w:rPr>
        <w:rFonts w:ascii="Symbol" w:hAnsi="Symbol" w:hint="default"/>
        <w:color w:val="auto"/>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2" w15:restartNumberingAfterBreak="0">
    <w:nsid w:val="51114F15"/>
    <w:multiLevelType w:val="hybridMultilevel"/>
    <w:tmpl w:val="61186FC6"/>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3" w15:restartNumberingAfterBreak="0">
    <w:nsid w:val="54A50124"/>
    <w:multiLevelType w:val="hybridMultilevel"/>
    <w:tmpl w:val="F7B47B54"/>
    <w:lvl w:ilvl="0" w:tplc="3CCCEFF6">
      <w:start w:val="1"/>
      <w:numFmt w:val="bullet"/>
      <w:lvlText w:val=""/>
      <w:lvlJc w:val="left"/>
      <w:pPr>
        <w:ind w:left="720" w:hanging="360"/>
      </w:pPr>
      <w:rPr>
        <w:rFonts w:ascii="Symbol" w:hAnsi="Symbol" w:hint="default"/>
        <w:color w:val="auto"/>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4" w15:restartNumberingAfterBreak="0">
    <w:nsid w:val="557B1768"/>
    <w:multiLevelType w:val="hybridMultilevel"/>
    <w:tmpl w:val="483C9854"/>
    <w:lvl w:ilvl="0" w:tplc="08090001">
      <w:start w:val="1"/>
      <w:numFmt w:val="bullet"/>
      <w:lvlText w:val=""/>
      <w:lvlJc w:val="left"/>
      <w:pPr>
        <w:ind w:left="360" w:hanging="360"/>
      </w:pPr>
      <w:rPr>
        <w:rFonts w:ascii="Symbol" w:hAnsi="Symbol" w:hint="default"/>
        <w:color w:val="4BACC6"/>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35" w15:restartNumberingAfterBreak="0">
    <w:nsid w:val="58DA79C6"/>
    <w:multiLevelType w:val="hybridMultilevel"/>
    <w:tmpl w:val="F702C8D8"/>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6" w15:restartNumberingAfterBreak="0">
    <w:nsid w:val="59BC4746"/>
    <w:multiLevelType w:val="multilevel"/>
    <w:tmpl w:val="0F7A2E98"/>
    <w:lvl w:ilvl="0">
      <w:start w:val="1"/>
      <w:numFmt w:val="decimal"/>
      <w:lvlText w:val="%1."/>
      <w:lvlJc w:val="left"/>
      <w:pPr>
        <w:ind w:left="1069" w:hanging="360"/>
      </w:pPr>
      <w:rPr>
        <w:rFonts w:hint="default"/>
        <w:b/>
        <w:color w:val="4BACC6"/>
      </w:rPr>
    </w:lvl>
    <w:lvl w:ilvl="1">
      <w:start w:val="1"/>
      <w:numFmt w:val="decimal"/>
      <w:isLgl/>
      <w:lvlText w:val="%1.%2."/>
      <w:lvlJc w:val="left"/>
      <w:pPr>
        <w:ind w:left="2154" w:hanging="1440"/>
      </w:pPr>
      <w:rPr>
        <w:rFonts w:hint="default"/>
      </w:rPr>
    </w:lvl>
    <w:lvl w:ilvl="2">
      <w:start w:val="1"/>
      <w:numFmt w:val="decimal"/>
      <w:isLgl/>
      <w:lvlText w:val="%1.%2.%3."/>
      <w:lvlJc w:val="left"/>
      <w:pPr>
        <w:ind w:left="2159" w:hanging="1440"/>
      </w:pPr>
      <w:rPr>
        <w:rFonts w:hint="default"/>
      </w:rPr>
    </w:lvl>
    <w:lvl w:ilvl="3">
      <w:start w:val="1"/>
      <w:numFmt w:val="decimal"/>
      <w:isLgl/>
      <w:lvlText w:val="%1.%2.%3.%4."/>
      <w:lvlJc w:val="left"/>
      <w:pPr>
        <w:ind w:left="2164" w:hanging="1440"/>
      </w:pPr>
      <w:rPr>
        <w:rFonts w:hint="default"/>
      </w:rPr>
    </w:lvl>
    <w:lvl w:ilvl="4">
      <w:start w:val="1"/>
      <w:numFmt w:val="decimal"/>
      <w:isLgl/>
      <w:lvlText w:val="%1.%2.%3.%4.%5."/>
      <w:lvlJc w:val="left"/>
      <w:pPr>
        <w:ind w:left="2169" w:hanging="1440"/>
      </w:pPr>
      <w:rPr>
        <w:rFonts w:hint="default"/>
      </w:rPr>
    </w:lvl>
    <w:lvl w:ilvl="5">
      <w:start w:val="1"/>
      <w:numFmt w:val="decimal"/>
      <w:isLgl/>
      <w:lvlText w:val="%1.%2.%3.%4.%5.%6."/>
      <w:lvlJc w:val="left"/>
      <w:pPr>
        <w:ind w:left="2174" w:hanging="1440"/>
      </w:pPr>
      <w:rPr>
        <w:rFonts w:hint="default"/>
      </w:rPr>
    </w:lvl>
    <w:lvl w:ilvl="6">
      <w:start w:val="1"/>
      <w:numFmt w:val="decimal"/>
      <w:isLgl/>
      <w:lvlText w:val="%1.%2.%3.%4.%5.%6.%7."/>
      <w:lvlJc w:val="left"/>
      <w:pPr>
        <w:ind w:left="2179" w:hanging="1440"/>
      </w:pPr>
      <w:rPr>
        <w:rFonts w:hint="default"/>
      </w:rPr>
    </w:lvl>
    <w:lvl w:ilvl="7">
      <w:start w:val="1"/>
      <w:numFmt w:val="decimal"/>
      <w:isLgl/>
      <w:lvlText w:val="%1.%2.%3.%4.%5.%6.%7.%8."/>
      <w:lvlJc w:val="left"/>
      <w:pPr>
        <w:ind w:left="2544" w:hanging="1800"/>
      </w:pPr>
      <w:rPr>
        <w:rFonts w:hint="default"/>
      </w:rPr>
    </w:lvl>
    <w:lvl w:ilvl="8">
      <w:start w:val="1"/>
      <w:numFmt w:val="decimal"/>
      <w:isLgl/>
      <w:lvlText w:val="%1.%2.%3.%4.%5.%6.%7.%8.%9."/>
      <w:lvlJc w:val="left"/>
      <w:pPr>
        <w:ind w:left="2909" w:hanging="2160"/>
      </w:pPr>
      <w:rPr>
        <w:rFonts w:hint="default"/>
      </w:rPr>
    </w:lvl>
  </w:abstractNum>
  <w:abstractNum w:abstractNumId="37" w15:restartNumberingAfterBreak="0">
    <w:nsid w:val="5C060C44"/>
    <w:multiLevelType w:val="hybridMultilevel"/>
    <w:tmpl w:val="9D44C2B8"/>
    <w:lvl w:ilvl="0" w:tplc="3CCCEF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F72AAC"/>
    <w:multiLevelType w:val="hybridMultilevel"/>
    <w:tmpl w:val="6DC81AE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9" w15:restartNumberingAfterBreak="0">
    <w:nsid w:val="62C90778"/>
    <w:multiLevelType w:val="hybridMultilevel"/>
    <w:tmpl w:val="8812BD82"/>
    <w:lvl w:ilvl="0" w:tplc="010EC702">
      <w:start w:val="1"/>
      <w:numFmt w:val="bullet"/>
      <w:lvlText w:val=""/>
      <w:lvlJc w:val="left"/>
      <w:pPr>
        <w:ind w:left="1080" w:hanging="360"/>
      </w:pPr>
      <w:rPr>
        <w:rFonts w:ascii="Wingdings" w:hAnsi="Wingdings" w:hint="default"/>
        <w:color w:val="4BACC6"/>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40" w15:restartNumberingAfterBreak="0">
    <w:nsid w:val="64025B24"/>
    <w:multiLevelType w:val="hybridMultilevel"/>
    <w:tmpl w:val="DEB2EB0C"/>
    <w:lvl w:ilvl="0" w:tplc="010EC702">
      <w:start w:val="1"/>
      <w:numFmt w:val="bullet"/>
      <w:lvlText w:val=""/>
      <w:lvlJc w:val="left"/>
      <w:pPr>
        <w:ind w:left="1069" w:hanging="360"/>
      </w:pPr>
      <w:rPr>
        <w:rFonts w:ascii="Wingdings" w:hAnsi="Wingdings" w:hint="default"/>
        <w:color w:val="4BACC6"/>
      </w:rPr>
    </w:lvl>
    <w:lvl w:ilvl="1" w:tplc="04520003" w:tentative="1">
      <w:start w:val="1"/>
      <w:numFmt w:val="bullet"/>
      <w:lvlText w:val="o"/>
      <w:lvlJc w:val="left"/>
      <w:pPr>
        <w:ind w:left="1789" w:hanging="360"/>
      </w:pPr>
      <w:rPr>
        <w:rFonts w:ascii="Courier New" w:hAnsi="Courier New" w:cs="Courier New" w:hint="default"/>
      </w:rPr>
    </w:lvl>
    <w:lvl w:ilvl="2" w:tplc="04520005" w:tentative="1">
      <w:start w:val="1"/>
      <w:numFmt w:val="bullet"/>
      <w:lvlText w:val=""/>
      <w:lvlJc w:val="left"/>
      <w:pPr>
        <w:ind w:left="2509" w:hanging="360"/>
      </w:pPr>
      <w:rPr>
        <w:rFonts w:ascii="Wingdings" w:hAnsi="Wingdings" w:hint="default"/>
      </w:rPr>
    </w:lvl>
    <w:lvl w:ilvl="3" w:tplc="04520001" w:tentative="1">
      <w:start w:val="1"/>
      <w:numFmt w:val="bullet"/>
      <w:lvlText w:val=""/>
      <w:lvlJc w:val="left"/>
      <w:pPr>
        <w:ind w:left="3229" w:hanging="360"/>
      </w:pPr>
      <w:rPr>
        <w:rFonts w:ascii="Symbol" w:hAnsi="Symbol" w:hint="default"/>
      </w:rPr>
    </w:lvl>
    <w:lvl w:ilvl="4" w:tplc="04520003" w:tentative="1">
      <w:start w:val="1"/>
      <w:numFmt w:val="bullet"/>
      <w:lvlText w:val="o"/>
      <w:lvlJc w:val="left"/>
      <w:pPr>
        <w:ind w:left="3949" w:hanging="360"/>
      </w:pPr>
      <w:rPr>
        <w:rFonts w:ascii="Courier New" w:hAnsi="Courier New" w:cs="Courier New" w:hint="default"/>
      </w:rPr>
    </w:lvl>
    <w:lvl w:ilvl="5" w:tplc="04520005" w:tentative="1">
      <w:start w:val="1"/>
      <w:numFmt w:val="bullet"/>
      <w:lvlText w:val=""/>
      <w:lvlJc w:val="left"/>
      <w:pPr>
        <w:ind w:left="4669" w:hanging="360"/>
      </w:pPr>
      <w:rPr>
        <w:rFonts w:ascii="Wingdings" w:hAnsi="Wingdings" w:hint="default"/>
      </w:rPr>
    </w:lvl>
    <w:lvl w:ilvl="6" w:tplc="04520001" w:tentative="1">
      <w:start w:val="1"/>
      <w:numFmt w:val="bullet"/>
      <w:lvlText w:val=""/>
      <w:lvlJc w:val="left"/>
      <w:pPr>
        <w:ind w:left="5389" w:hanging="360"/>
      </w:pPr>
      <w:rPr>
        <w:rFonts w:ascii="Symbol" w:hAnsi="Symbol" w:hint="default"/>
      </w:rPr>
    </w:lvl>
    <w:lvl w:ilvl="7" w:tplc="04520003" w:tentative="1">
      <w:start w:val="1"/>
      <w:numFmt w:val="bullet"/>
      <w:lvlText w:val="o"/>
      <w:lvlJc w:val="left"/>
      <w:pPr>
        <w:ind w:left="6109" w:hanging="360"/>
      </w:pPr>
      <w:rPr>
        <w:rFonts w:ascii="Courier New" w:hAnsi="Courier New" w:cs="Courier New" w:hint="default"/>
      </w:rPr>
    </w:lvl>
    <w:lvl w:ilvl="8" w:tplc="04520005" w:tentative="1">
      <w:start w:val="1"/>
      <w:numFmt w:val="bullet"/>
      <w:lvlText w:val=""/>
      <w:lvlJc w:val="left"/>
      <w:pPr>
        <w:ind w:left="6829" w:hanging="360"/>
      </w:pPr>
      <w:rPr>
        <w:rFonts w:ascii="Wingdings" w:hAnsi="Wingdings" w:hint="default"/>
      </w:rPr>
    </w:lvl>
  </w:abstractNum>
  <w:abstractNum w:abstractNumId="41" w15:restartNumberingAfterBreak="0">
    <w:nsid w:val="64A27637"/>
    <w:multiLevelType w:val="hybridMultilevel"/>
    <w:tmpl w:val="F1E22FF0"/>
    <w:lvl w:ilvl="0" w:tplc="708C3B14">
      <w:start w:val="1"/>
      <w:numFmt w:val="bullet"/>
      <w:lvlText w:val=""/>
      <w:lvlJc w:val="left"/>
      <w:pPr>
        <w:ind w:left="360" w:hanging="360"/>
      </w:pPr>
      <w:rPr>
        <w:rFonts w:ascii="Symbol" w:hAnsi="Symbol" w:hint="default"/>
        <w:color w:val="auto"/>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42" w15:restartNumberingAfterBreak="0">
    <w:nsid w:val="67514988"/>
    <w:multiLevelType w:val="hybridMultilevel"/>
    <w:tmpl w:val="52C4C2F2"/>
    <w:lvl w:ilvl="0" w:tplc="3CCCEFF6">
      <w:start w:val="1"/>
      <w:numFmt w:val="bullet"/>
      <w:lvlText w:val=""/>
      <w:lvlJc w:val="left"/>
      <w:pPr>
        <w:ind w:left="720" w:hanging="360"/>
      </w:pPr>
      <w:rPr>
        <w:rFonts w:ascii="Symbol" w:hAnsi="Symbol" w:hint="default"/>
        <w:color w:val="auto"/>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3" w15:restartNumberingAfterBreak="0">
    <w:nsid w:val="6CB93CA7"/>
    <w:multiLevelType w:val="hybridMultilevel"/>
    <w:tmpl w:val="1C32F11C"/>
    <w:lvl w:ilvl="0" w:tplc="3CCCEFF6">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9394127"/>
    <w:multiLevelType w:val="hybridMultilevel"/>
    <w:tmpl w:val="5D249018"/>
    <w:lvl w:ilvl="0" w:tplc="3CCCEFF6">
      <w:start w:val="1"/>
      <w:numFmt w:val="bullet"/>
      <w:lvlText w:val=""/>
      <w:lvlJc w:val="left"/>
      <w:pPr>
        <w:ind w:left="720" w:hanging="360"/>
      </w:pPr>
      <w:rPr>
        <w:rFonts w:ascii="Symbol" w:hAnsi="Symbol" w:hint="default"/>
        <w:color w:val="auto"/>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5" w15:restartNumberingAfterBreak="0">
    <w:nsid w:val="7B5426D0"/>
    <w:multiLevelType w:val="hybridMultilevel"/>
    <w:tmpl w:val="50A64EDA"/>
    <w:lvl w:ilvl="0" w:tplc="010EC702">
      <w:start w:val="1"/>
      <w:numFmt w:val="bullet"/>
      <w:lvlText w:val=""/>
      <w:lvlJc w:val="left"/>
      <w:pPr>
        <w:ind w:left="360" w:hanging="360"/>
      </w:pPr>
      <w:rPr>
        <w:rFonts w:ascii="Wingdings" w:hAnsi="Wingdings" w:hint="default"/>
        <w:color w:val="4BACC6"/>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46" w15:restartNumberingAfterBreak="0">
    <w:nsid w:val="7F262B78"/>
    <w:multiLevelType w:val="hybridMultilevel"/>
    <w:tmpl w:val="AC56CDC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7" w15:restartNumberingAfterBreak="0">
    <w:nsid w:val="7F541F70"/>
    <w:multiLevelType w:val="hybridMultilevel"/>
    <w:tmpl w:val="B99AD71C"/>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12"/>
  </w:num>
  <w:num w:numId="2">
    <w:abstractNumId w:val="40"/>
  </w:num>
  <w:num w:numId="3">
    <w:abstractNumId w:val="39"/>
  </w:num>
  <w:num w:numId="4">
    <w:abstractNumId w:val="13"/>
  </w:num>
  <w:num w:numId="5">
    <w:abstractNumId w:val="36"/>
  </w:num>
  <w:num w:numId="6">
    <w:abstractNumId w:val="18"/>
  </w:num>
  <w:num w:numId="7">
    <w:abstractNumId w:val="45"/>
  </w:num>
  <w:num w:numId="8">
    <w:abstractNumId w:val="26"/>
  </w:num>
  <w:num w:numId="9">
    <w:abstractNumId w:val="2"/>
  </w:num>
  <w:num w:numId="10">
    <w:abstractNumId w:val="1"/>
  </w:num>
  <w:num w:numId="11">
    <w:abstractNumId w:val="46"/>
  </w:num>
  <w:num w:numId="12">
    <w:abstractNumId w:val="3"/>
  </w:num>
  <w:num w:numId="13">
    <w:abstractNumId w:val="27"/>
  </w:num>
  <w:num w:numId="14">
    <w:abstractNumId w:val="7"/>
  </w:num>
  <w:num w:numId="15">
    <w:abstractNumId w:val="30"/>
  </w:num>
  <w:num w:numId="16">
    <w:abstractNumId w:val="25"/>
  </w:num>
  <w:num w:numId="17">
    <w:abstractNumId w:val="38"/>
  </w:num>
  <w:num w:numId="18">
    <w:abstractNumId w:val="24"/>
  </w:num>
  <w:num w:numId="19">
    <w:abstractNumId w:val="28"/>
  </w:num>
  <w:num w:numId="20">
    <w:abstractNumId w:val="14"/>
  </w:num>
  <w:num w:numId="21">
    <w:abstractNumId w:val="47"/>
  </w:num>
  <w:num w:numId="22">
    <w:abstractNumId w:val="32"/>
  </w:num>
  <w:num w:numId="23">
    <w:abstractNumId w:val="21"/>
  </w:num>
  <w:num w:numId="24">
    <w:abstractNumId w:val="10"/>
  </w:num>
  <w:num w:numId="25">
    <w:abstractNumId w:val="35"/>
  </w:num>
  <w:num w:numId="26">
    <w:abstractNumId w:val="34"/>
  </w:num>
  <w:num w:numId="27">
    <w:abstractNumId w:val="9"/>
  </w:num>
  <w:num w:numId="28">
    <w:abstractNumId w:val="15"/>
  </w:num>
  <w:num w:numId="29">
    <w:abstractNumId w:val="41"/>
  </w:num>
  <w:num w:numId="30">
    <w:abstractNumId w:val="5"/>
  </w:num>
  <w:num w:numId="31">
    <w:abstractNumId w:val="4"/>
  </w:num>
  <w:num w:numId="32">
    <w:abstractNumId w:val="22"/>
  </w:num>
  <w:num w:numId="33">
    <w:abstractNumId w:val="43"/>
  </w:num>
  <w:num w:numId="34">
    <w:abstractNumId w:val="33"/>
  </w:num>
  <w:num w:numId="35">
    <w:abstractNumId w:val="11"/>
  </w:num>
  <w:num w:numId="36">
    <w:abstractNumId w:val="23"/>
  </w:num>
  <w:num w:numId="37">
    <w:abstractNumId w:val="29"/>
  </w:num>
  <w:num w:numId="38">
    <w:abstractNumId w:val="20"/>
  </w:num>
  <w:num w:numId="39">
    <w:abstractNumId w:val="42"/>
  </w:num>
  <w:num w:numId="40">
    <w:abstractNumId w:val="16"/>
  </w:num>
  <w:num w:numId="41">
    <w:abstractNumId w:val="44"/>
  </w:num>
  <w:num w:numId="42">
    <w:abstractNumId w:val="0"/>
  </w:num>
  <w:num w:numId="43">
    <w:abstractNumId w:val="31"/>
  </w:num>
  <w:num w:numId="44">
    <w:abstractNumId w:val="6"/>
  </w:num>
  <w:num w:numId="45">
    <w:abstractNumId w:val="19"/>
  </w:num>
  <w:num w:numId="46">
    <w:abstractNumId w:val="17"/>
  </w:num>
  <w:num w:numId="47">
    <w:abstractNumId w:val="8"/>
  </w:num>
  <w:num w:numId="48">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FD0"/>
    <w:rsid w:val="00004E78"/>
    <w:rsid w:val="00010412"/>
    <w:rsid w:val="00022B2A"/>
    <w:rsid w:val="00042946"/>
    <w:rsid w:val="00050E8A"/>
    <w:rsid w:val="00060F68"/>
    <w:rsid w:val="000B2291"/>
    <w:rsid w:val="000E238C"/>
    <w:rsid w:val="000F6886"/>
    <w:rsid w:val="0012379D"/>
    <w:rsid w:val="0012669D"/>
    <w:rsid w:val="001320DE"/>
    <w:rsid w:val="00136F06"/>
    <w:rsid w:val="00171B70"/>
    <w:rsid w:val="00175354"/>
    <w:rsid w:val="00187AD4"/>
    <w:rsid w:val="00196B71"/>
    <w:rsid w:val="001A15D1"/>
    <w:rsid w:val="001A4B3B"/>
    <w:rsid w:val="001A5DE1"/>
    <w:rsid w:val="001B79FA"/>
    <w:rsid w:val="001E17F1"/>
    <w:rsid w:val="001F0677"/>
    <w:rsid w:val="001F5D7D"/>
    <w:rsid w:val="00205BA6"/>
    <w:rsid w:val="00213ED7"/>
    <w:rsid w:val="00213F9F"/>
    <w:rsid w:val="002F6C20"/>
    <w:rsid w:val="003229E8"/>
    <w:rsid w:val="003528E0"/>
    <w:rsid w:val="003570BA"/>
    <w:rsid w:val="00362B75"/>
    <w:rsid w:val="003660AF"/>
    <w:rsid w:val="00376B8B"/>
    <w:rsid w:val="00376CF9"/>
    <w:rsid w:val="003F3E66"/>
    <w:rsid w:val="00400395"/>
    <w:rsid w:val="00400864"/>
    <w:rsid w:val="00404782"/>
    <w:rsid w:val="00404989"/>
    <w:rsid w:val="00421FB2"/>
    <w:rsid w:val="0044263F"/>
    <w:rsid w:val="004902BE"/>
    <w:rsid w:val="004B7702"/>
    <w:rsid w:val="004C6B00"/>
    <w:rsid w:val="004C70BB"/>
    <w:rsid w:val="004F6976"/>
    <w:rsid w:val="00511520"/>
    <w:rsid w:val="00562DE1"/>
    <w:rsid w:val="0056495F"/>
    <w:rsid w:val="005731C6"/>
    <w:rsid w:val="005900D7"/>
    <w:rsid w:val="005A0545"/>
    <w:rsid w:val="005C0A51"/>
    <w:rsid w:val="005C1582"/>
    <w:rsid w:val="005C7D10"/>
    <w:rsid w:val="0060441C"/>
    <w:rsid w:val="00636551"/>
    <w:rsid w:val="0065275F"/>
    <w:rsid w:val="00677265"/>
    <w:rsid w:val="006A2A50"/>
    <w:rsid w:val="006B6D88"/>
    <w:rsid w:val="006C19D6"/>
    <w:rsid w:val="006F2DB8"/>
    <w:rsid w:val="006F33E5"/>
    <w:rsid w:val="006F4DD8"/>
    <w:rsid w:val="00700FD0"/>
    <w:rsid w:val="00722BE2"/>
    <w:rsid w:val="00765B36"/>
    <w:rsid w:val="00777A12"/>
    <w:rsid w:val="00795DB6"/>
    <w:rsid w:val="007B08F5"/>
    <w:rsid w:val="007C45C7"/>
    <w:rsid w:val="007F5FF9"/>
    <w:rsid w:val="00813335"/>
    <w:rsid w:val="00832FCB"/>
    <w:rsid w:val="00851E23"/>
    <w:rsid w:val="00860F7A"/>
    <w:rsid w:val="008C616D"/>
    <w:rsid w:val="008D02CC"/>
    <w:rsid w:val="00900C17"/>
    <w:rsid w:val="009058B9"/>
    <w:rsid w:val="009076CC"/>
    <w:rsid w:val="009114A6"/>
    <w:rsid w:val="0092314D"/>
    <w:rsid w:val="0098553B"/>
    <w:rsid w:val="009F18E3"/>
    <w:rsid w:val="00A44141"/>
    <w:rsid w:val="00A65232"/>
    <w:rsid w:val="00A90E29"/>
    <w:rsid w:val="00AB703B"/>
    <w:rsid w:val="00AF4FC1"/>
    <w:rsid w:val="00AF67CF"/>
    <w:rsid w:val="00B120B7"/>
    <w:rsid w:val="00B24E81"/>
    <w:rsid w:val="00B46E90"/>
    <w:rsid w:val="00B93A9F"/>
    <w:rsid w:val="00BA4D02"/>
    <w:rsid w:val="00BB1E1A"/>
    <w:rsid w:val="00BD613D"/>
    <w:rsid w:val="00BD6EA6"/>
    <w:rsid w:val="00BF777B"/>
    <w:rsid w:val="00C26C62"/>
    <w:rsid w:val="00C57144"/>
    <w:rsid w:val="00C6019C"/>
    <w:rsid w:val="00CB7932"/>
    <w:rsid w:val="00CD21F4"/>
    <w:rsid w:val="00CE0767"/>
    <w:rsid w:val="00DA3950"/>
    <w:rsid w:val="00EB27F5"/>
    <w:rsid w:val="00EE1CF1"/>
    <w:rsid w:val="00EE5A47"/>
    <w:rsid w:val="00F07913"/>
    <w:rsid w:val="00F21881"/>
    <w:rsid w:val="00F77A90"/>
    <w:rsid w:val="00F875B5"/>
    <w:rsid w:val="00F90A18"/>
    <w:rsid w:val="00FA0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85EF5"/>
  <w15:chartTrackingRefBased/>
  <w15:docId w15:val="{C12D9BB7-7332-44DF-993F-6622B85F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lang w:val="cy-GB" w:eastAsia="en-US"/>
    </w:rPr>
  </w:style>
  <w:style w:type="paragraph" w:styleId="Heading1">
    <w:name w:val="heading 1"/>
    <w:basedOn w:val="Normal"/>
    <w:next w:val="Normal"/>
    <w:qFormat/>
    <w:pPr>
      <w:keepNext/>
      <w:widowControl w:val="0"/>
      <w:outlineLvl w:val="0"/>
    </w:pPr>
    <w:rPr>
      <w:b/>
      <w:kern w:val="28"/>
      <w:sz w:val="24"/>
      <w:szCs w:val="20"/>
      <w:u w:val="single"/>
    </w:rPr>
  </w:style>
  <w:style w:type="paragraph" w:styleId="Heading2">
    <w:name w:val="heading 2"/>
    <w:basedOn w:val="Normal"/>
    <w:next w:val="Normal"/>
    <w:link w:val="Heading2Char"/>
    <w:qFormat/>
    <w:pPr>
      <w:keepNext/>
      <w:jc w:val="both"/>
      <w:outlineLvl w:val="1"/>
    </w:pPr>
    <w:rPr>
      <w:b/>
      <w:bCs/>
    </w:rPr>
  </w:style>
  <w:style w:type="paragraph" w:styleId="Heading3">
    <w:name w:val="heading 3"/>
    <w:basedOn w:val="Normal"/>
    <w:next w:val="Normal"/>
    <w:qFormat/>
    <w:pPr>
      <w:keepNext/>
      <w:widowControl w:val="0"/>
      <w:numPr>
        <w:numId w:val="1"/>
      </w:numPr>
      <w:outlineLvl w:val="2"/>
    </w:pPr>
    <w:rPr>
      <w:b/>
      <w:kern w:val="28"/>
      <w:sz w:val="24"/>
      <w:szCs w:val="20"/>
      <w:u w:val="single"/>
    </w:rPr>
  </w:style>
  <w:style w:type="paragraph" w:styleId="Heading4">
    <w:name w:val="heading 4"/>
    <w:basedOn w:val="Normal"/>
    <w:next w:val="Normal"/>
    <w:qFormat/>
    <w:pPr>
      <w:keepNext/>
      <w:ind w:left="1440" w:hanging="1440"/>
      <w:jc w:val="both"/>
      <w:outlineLvl w:val="3"/>
    </w:pPr>
    <w:rPr>
      <w:b/>
      <w:bCs/>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jc w:val="both"/>
      <w:outlineLvl w:val="5"/>
    </w:pPr>
    <w:rPr>
      <w:b/>
      <w:sz w:val="24"/>
      <w:szCs w:val="20"/>
    </w:rPr>
  </w:style>
  <w:style w:type="paragraph" w:styleId="Heading7">
    <w:name w:val="heading 7"/>
    <w:basedOn w:val="Normal"/>
    <w:next w:val="Normal"/>
    <w:qFormat/>
    <w:pPr>
      <w:keepNext/>
      <w:ind w:left="720"/>
      <w:jc w:val="both"/>
      <w:outlineLvl w:val="6"/>
    </w:pPr>
    <w:rPr>
      <w:b/>
      <w:bCs/>
      <w:sz w:val="24"/>
      <w:szCs w:val="20"/>
    </w:rPr>
  </w:style>
  <w:style w:type="paragraph" w:styleId="Heading8">
    <w:name w:val="heading 8"/>
    <w:basedOn w:val="Normal"/>
    <w:next w:val="Normal"/>
    <w:qFormat/>
    <w:pPr>
      <w:keepNext/>
      <w:jc w:val="both"/>
      <w:outlineLvl w:val="7"/>
    </w:pPr>
    <w:rPr>
      <w:b/>
      <w:bCs/>
      <w:sz w:val="28"/>
      <w:szCs w:val="20"/>
      <w:u w:val="single"/>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kern w:val="28"/>
      <w:sz w:val="24"/>
      <w:szCs w:val="20"/>
    </w:rPr>
  </w:style>
  <w:style w:type="paragraph" w:styleId="Header">
    <w:name w:val="header"/>
    <w:basedOn w:val="Normal"/>
    <w:pPr>
      <w:widowControl w:val="0"/>
      <w:tabs>
        <w:tab w:val="center" w:pos="4153"/>
        <w:tab w:val="right" w:pos="8306"/>
      </w:tabs>
    </w:pPr>
    <w:rPr>
      <w:sz w:val="20"/>
      <w:szCs w:val="20"/>
    </w:rPr>
  </w:style>
  <w:style w:type="paragraph" w:styleId="BodyText3">
    <w:name w:val="Body Text 3"/>
    <w:basedOn w:val="Normal"/>
    <w:pPr>
      <w:jc w:val="both"/>
    </w:pPr>
    <w:rPr>
      <w:sz w:val="24"/>
      <w:szCs w:val="20"/>
    </w:rPr>
  </w:style>
  <w:style w:type="paragraph" w:styleId="BodyTextIndent3">
    <w:name w:val="Body Text Indent 3"/>
    <w:basedOn w:val="Normal"/>
    <w:pPr>
      <w:ind w:left="720" w:hanging="720"/>
      <w:jc w:val="both"/>
    </w:pPr>
    <w:rPr>
      <w:sz w:val="24"/>
      <w:szCs w:val="20"/>
    </w:rPr>
  </w:style>
  <w:style w:type="paragraph" w:styleId="BodyTextIndent2">
    <w:name w:val="Body Text Indent 2"/>
    <w:basedOn w:val="Normal"/>
    <w:pPr>
      <w:ind w:left="720" w:hanging="720"/>
      <w:jc w:val="both"/>
    </w:pPr>
    <w:rPr>
      <w:b/>
      <w:sz w:val="24"/>
      <w:szCs w:val="20"/>
    </w:rPr>
  </w:style>
  <w:style w:type="paragraph" w:styleId="BodyTextIndent">
    <w:name w:val="Body Text Indent"/>
    <w:basedOn w:val="Normal"/>
    <w:pPr>
      <w:widowControl w:val="0"/>
      <w:ind w:left="720" w:hanging="720"/>
    </w:pPr>
    <w:rPr>
      <w:kern w:val="28"/>
      <w:sz w:val="24"/>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tabs>
        <w:tab w:val="left" w:pos="1440"/>
      </w:tabs>
      <w:jc w:val="both"/>
    </w:pPr>
  </w:style>
  <w:style w:type="table" w:styleId="TableGrid">
    <w:name w:val="Table Grid"/>
    <w:basedOn w:val="TableNormal"/>
    <w:rsid w:val="00050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1F0677"/>
    <w:rPr>
      <w:b/>
      <w:bCs/>
      <w:sz w:val="22"/>
      <w:szCs w:val="24"/>
      <w:lang w:eastAsia="en-US"/>
    </w:rPr>
  </w:style>
  <w:style w:type="character" w:customStyle="1" w:styleId="BodyTextChar">
    <w:name w:val="Body Text Char"/>
    <w:link w:val="BodyText"/>
    <w:rsid w:val="00BD613D"/>
    <w:rPr>
      <w:sz w:val="22"/>
      <w:szCs w:val="24"/>
      <w:lang w:eastAsia="en-US"/>
    </w:rPr>
  </w:style>
  <w:style w:type="paragraph" w:styleId="ListParagraph">
    <w:name w:val="List Paragraph"/>
    <w:basedOn w:val="Normal"/>
    <w:uiPriority w:val="34"/>
    <w:qFormat/>
    <w:rsid w:val="00404989"/>
    <w:pPr>
      <w:ind w:left="720"/>
    </w:pPr>
  </w:style>
  <w:style w:type="character" w:styleId="Hyperlink">
    <w:name w:val="Hyperlink"/>
    <w:rsid w:val="000E23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ynllun Iaith Gymraeg" ma:contentTypeID="0x010100F3C9698B6A538348A21B21B103D315040D007ABF9B374323794F858783729F90EF3C" ma:contentTypeVersion="21" ma:contentTypeDescription="Cynllun Iaith Gymraeg." ma:contentTypeScope="" ma:versionID="62903085077176e7618630ace34981a9">
  <xsd:schema xmlns:xsd="http://www.w3.org/2001/XMLSchema" xmlns:xs="http://www.w3.org/2001/XMLSchema" xmlns:p="http://schemas.microsoft.com/office/2006/metadata/properties" xmlns:ns1="http://schemas.microsoft.com/sharepoint/v3" xmlns:ns2="1c7fdb61-61c5-4356-b224-bcc20d7994b0" xmlns:ns3="366593ee-291e-41e0-950b-caaffd64fca6" xmlns:ns4="8a529900-0a88-4d97-b276-970952b38658" targetNamespace="http://schemas.microsoft.com/office/2006/metadata/properties" ma:root="true" ma:fieldsID="d99c6062316061f839f7786e13e13bed" ns1:_="" ns2:_="" ns3:_="" ns4:_="">
    <xsd:import namespace="http://schemas.microsoft.com/sharepoint/v3"/>
    <xsd:import namespace="1c7fdb61-61c5-4356-b224-bcc20d7994b0"/>
    <xsd:import namespace="366593ee-291e-41e0-950b-caaffd64fca6"/>
    <xsd:import namespace="8a529900-0a88-4d97-b276-970952b38658"/>
    <xsd:element name="properties">
      <xsd:complexType>
        <xsd:sequence>
          <xsd:element name="documentManagement">
            <xsd:complexType>
              <xsd:all>
                <xsd:element ref="ns2:Iaith_x0020_y_x0020_Ddogfen"/>
                <xsd:element ref="ns2:Data_x0020_Personol"/>
                <xsd:element ref="ns3:_dlc_DocId" minOccurs="0"/>
                <xsd:element ref="ns3:_dlc_DocIdUrl" minOccurs="0"/>
                <xsd:element ref="ns3:_dlc_DocIdPersistId" minOccurs="0"/>
                <xsd:element ref="ns4:Cynllun"/>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4" nillable="true" ma:displayName="Dyddiad dod i ben gwreiddiol" ma:hidden="true" ma:internalName="_dlc_ExpireDateSaved" ma:readOnly="true">
      <xsd:simpleType>
        <xsd:restriction base="dms:DateTime"/>
      </xsd:simpleType>
    </xsd:element>
    <xsd:element name="_dlc_ExpireDate" ma:index="15" nillable="true" ma:displayName="Dyddiad Dod i Ben" ma:description="" ma:hidden="true" ma:indexed="true" ma:internalName="_dlc_ExpireDate" ma:readOnly="true">
      <xsd:simpleType>
        <xsd:restriction base="dms:DateTime"/>
      </xsd:simpleType>
    </xsd:element>
    <xsd:element name="_dlc_Exempt" ma:index="16" nillable="true" ma:displayName="Wedi'i eithrio o'r Polisi"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7fdb61-61c5-4356-b224-bcc20d7994b0" elementFormDefault="qualified">
    <xsd:import namespace="http://schemas.microsoft.com/office/2006/documentManagement/types"/>
    <xsd:import namespace="http://schemas.microsoft.com/office/infopath/2007/PartnerControls"/>
    <xsd:element name="Iaith_x0020_y_x0020_Ddogfen" ma:index="8" ma:displayName="Iaith y Ddogfen" ma:default="Cymraeg" ma:format="Dropdown" ma:internalName="Iaith_x0020_y_x0020_Ddogfen">
      <xsd:simpleType>
        <xsd:restriction base="dms:Choice">
          <xsd:enumeration value="Cymraeg"/>
          <xsd:enumeration value="Saesneg"/>
          <xsd:enumeration value="Dwyieithog"/>
        </xsd:restriction>
      </xsd:simpleType>
    </xsd:element>
    <xsd:element name="Data_x0020_Personol" ma:index="9" ma:displayName="Data Personol" ma:default="Dim" ma:format="Dropdown" ma:internalName="Data_x0020_Personol">
      <xsd:simpleType>
        <xsd:restriction base="dms:Choice">
          <xsd:enumeration value="Dim"/>
          <xsd:enumeration value="Data Personol"/>
          <xsd:enumeration value="Data Personol Sensitif"/>
        </xsd:restriction>
      </xsd:simpleType>
    </xsd:element>
  </xsd:schema>
  <xsd:schema xmlns:xsd="http://www.w3.org/2001/XMLSchema" xmlns:xs="http://www.w3.org/2001/XMLSchema" xmlns:dms="http://schemas.microsoft.com/office/2006/documentManagement/types" xmlns:pc="http://schemas.microsoft.com/office/infopath/2007/PartnerControls" targetNamespace="366593ee-291e-41e0-950b-caaffd64fca6" elementFormDefault="qualified">
    <xsd:import namespace="http://schemas.microsoft.com/office/2006/documentManagement/types"/>
    <xsd:import namespace="http://schemas.microsoft.com/office/infopath/2007/PartnerControls"/>
    <xsd:element name="_dlc_DocId" ma:index="10" nillable="true" ma:displayName="Gwerth ID Dogfen" ma:description="Gwerth ID Dogfen wedi'i neilltuo i'r eitem hon." ma:internalName="_dlc_DocId" ma:readOnly="true">
      <xsd:simpleType>
        <xsd:restriction base="dms:Text"/>
      </xsd:simpleType>
    </xsd:element>
    <xsd:element name="_dlc_DocIdUrl" ma:index="11" nillable="true" ma:displayName="ID Dogfen" ma:description="Dolen barhaol i'r ddogfen hon."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529900-0a88-4d97-b276-970952b38658" elementFormDefault="qualified">
    <xsd:import namespace="http://schemas.microsoft.com/office/2006/documentManagement/types"/>
    <xsd:import namespace="http://schemas.microsoft.com/office/infopath/2007/PartnerControls"/>
    <xsd:element name="Cynllun" ma:index="13" ma:displayName="Cynllun" ma:list="{7592914b-8429-41c3-bd3a-777389b9ef0d}" ma:internalName="Cynllun"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aith_x0020_y_x0020_Ddogfen xmlns="1c7fdb61-61c5-4356-b224-bcc20d7994b0">Dwyieithog</Iaith_x0020_y_x0020_Ddogfen>
    <Cynllun xmlns="8a529900-0a88-4d97-b276-970952b38658">565</Cynllun>
    <Data_x0020_Personol xmlns="1c7fdb61-61c5-4356-b224-bcc20d7994b0">Dim</Data_x0020_Personol>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LongProperties xmlns="http://schemas.microsoft.com/office/2006/metadata/longProperties">
  <LongProp xmlns="" name="ItemRetentionFormula"><![CDATA[<formula id="Microsoft.Office.RecordsManagement.PolicyFeatures.Expiration.Formula.BuiltIn"><number>6</number><property>Dyddiad_x0020_derbyn_x0020_y_x0020_wybodaeth</property><propertyId>00000000-0000-0000-0000-000000000000</propertyId><period>years</period></formula>]]></LongProp>
</Long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7EE8C21-509B-4433-BFCA-D6D02DB3CC4D}">
  <ds:schemaRefs>
    <ds:schemaRef ds:uri="http://schemas.microsoft.com/sharepoint/v3/contenttype/forms"/>
  </ds:schemaRefs>
</ds:datastoreItem>
</file>

<file path=customXml/itemProps2.xml><?xml version="1.0" encoding="utf-8"?>
<ds:datastoreItem xmlns:ds="http://schemas.openxmlformats.org/officeDocument/2006/customXml" ds:itemID="{05CC8A1E-5AFA-4D9E-9F08-66B0EC3E1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7fdb61-61c5-4356-b224-bcc20d7994b0"/>
    <ds:schemaRef ds:uri="366593ee-291e-41e0-950b-caaffd64fca6"/>
    <ds:schemaRef ds:uri="8a529900-0a88-4d97-b276-970952b38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6438A4-E586-452C-9527-2BF8B0DBD3A8}">
  <ds:schemaRefs>
    <ds:schemaRef ds:uri="http://schemas.microsoft.com/office/2006/metadata/properties"/>
    <ds:schemaRef ds:uri="http://schemas.microsoft.com/office/infopath/2007/PartnerControls"/>
    <ds:schemaRef ds:uri="1c7fdb61-61c5-4356-b224-bcc20d7994b0"/>
    <ds:schemaRef ds:uri="8a529900-0a88-4d97-b276-970952b38658"/>
  </ds:schemaRefs>
</ds:datastoreItem>
</file>

<file path=customXml/itemProps4.xml><?xml version="1.0" encoding="utf-8"?>
<ds:datastoreItem xmlns:ds="http://schemas.openxmlformats.org/officeDocument/2006/customXml" ds:itemID="{4CA97F99-2D37-4C2F-9218-207B11319C98}">
  <ds:schemaRefs>
    <ds:schemaRef ds:uri="http://schemas.microsoft.com/office/2006/metadata/customXsn"/>
  </ds:schemaRefs>
</ds:datastoreItem>
</file>

<file path=customXml/itemProps5.xml><?xml version="1.0" encoding="utf-8"?>
<ds:datastoreItem xmlns:ds="http://schemas.openxmlformats.org/officeDocument/2006/customXml" ds:itemID="{FFDBED97-5631-4D53-BAD1-94AD7CB1154B}">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9DC98B46-A4FE-4634-9AA5-A7A8AEE5652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2376</Words>
  <Characters>13545</Characters>
  <Application>Microsoft Office Word</Application>
  <DocSecurity>0</DocSecurity>
  <Lines>112</Lines>
  <Paragraphs>31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Templed Cynllun Iaith Gymraeg | Welsh Language Scheme Template</vt:lpstr>
      <vt:lpstr>Templed Cynllun Iaith Gymraeg | Welsh Language Scheme Template</vt:lpstr>
    </vt:vector>
  </TitlesOfParts>
  <Company>Comisiynydd y Gymraeg</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Templed Cynllun Iaith Gymraeg | Welsh Language Scheme Template</dc:title>
  <dc:subject/>
  <dc:creator>Unknown User</dc:creator>
  <cp:keywords/>
  <cp:lastModifiedBy>Amanda Protheroe</cp:lastModifiedBy>
  <cp:revision>2</cp:revision>
  <cp:lastPrinted>2017-10-12T13:13:00Z</cp:lastPrinted>
  <dcterms:created xsi:type="dcterms:W3CDTF">2020-05-20T11:45:00Z</dcterms:created>
  <dcterms:modified xsi:type="dcterms:W3CDTF">2020-05-20T11:45:00Z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&lt;formula id="Microsoft.Office.RecordsManagement.PolicyFeatures.Expiration.Formula.BuiltIn"&gt;&lt;number&gt;6&lt;/number&gt;&lt;property&gt;Dyddiad_x005f_x0020_derbyn_x005f_x0020_y_x005f_x0020_wybodaeth&lt;/property&gt;&lt;propertyId&gt;00000000-0000-0000-0000-000000000000&lt;/propertyId&gt;&lt;period&gt;years&lt;/perio</vt:lpwstr>
  </property>
  <property fmtid="{D5CDD505-2E9C-101B-9397-08002B2CF9AE}" pid="3" name="_dlc_policyId">
    <vt:lpwstr>/CyGSGwNI/Cynlluniau Iaith Documents and Emails</vt:lpwstr>
  </property>
  <property fmtid="{D5CDD505-2E9C-101B-9397-08002B2CF9AE}" pid="4" name="_dlc_DocId">
    <vt:lpwstr>AVUCDF3YTCC2-15-9610</vt:lpwstr>
  </property>
  <property fmtid="{D5CDD505-2E9C-101B-9397-08002B2CF9AE}" pid="5" name="_dlc_DocIdItemGuid">
    <vt:lpwstr>06c3470b-bd47-43cc-8874-9c65d8ababcf</vt:lpwstr>
  </property>
  <property fmtid="{D5CDD505-2E9C-101B-9397-08002B2CF9AE}" pid="6" name="_dlc_DocIdUrl">
    <vt:lpwstr>http://sgwni:6001/CyGSGwNI/_layouts/DocIdRedir.aspx?ID=AVUCDF3YTCC2-15-9610, AVUCDF3YTCC2-15-9610</vt:lpwstr>
  </property>
</Properties>
</file>