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64FBE" w14:textId="77777777" w:rsidR="00D005A9" w:rsidRPr="00B66057" w:rsidRDefault="00D005A9" w:rsidP="00D005A9">
      <w:pPr>
        <w:pStyle w:val="Caption"/>
        <w:rPr>
          <w:sz w:val="20"/>
          <w:szCs w:val="20"/>
          <w:lang w:eastAsia="en-GB"/>
        </w:rPr>
      </w:pPr>
    </w:p>
    <w:p w14:paraId="7E4E178B" w14:textId="7EA12264" w:rsidR="00D005A9" w:rsidRPr="00B66057" w:rsidRDefault="00D005A9" w:rsidP="00D005A9">
      <w:p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Hlk33459274"/>
      <w:r w:rsidRPr="00B66057"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 wp14:anchorId="5E32F322" wp14:editId="3FE2E612">
            <wp:extent cx="1571625" cy="1638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3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057">
        <w:rPr>
          <w:rFonts w:ascii="Arial" w:hAnsi="Arial" w:cs="Arial"/>
          <w:b/>
          <w:sz w:val="20"/>
          <w:szCs w:val="20"/>
        </w:rPr>
        <w:t xml:space="preserve">Llangan Community Council - </w:t>
      </w:r>
      <w:proofErr w:type="spellStart"/>
      <w:r w:rsidRPr="00B66057">
        <w:rPr>
          <w:rFonts w:ascii="Arial" w:hAnsi="Arial" w:cs="Arial"/>
          <w:b/>
          <w:sz w:val="20"/>
          <w:szCs w:val="20"/>
        </w:rPr>
        <w:t>Cyngor</w:t>
      </w:r>
      <w:proofErr w:type="spellEnd"/>
      <w:r w:rsidRPr="00B660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66057">
        <w:rPr>
          <w:rFonts w:ascii="Arial" w:hAnsi="Arial" w:cs="Arial"/>
          <w:b/>
          <w:sz w:val="20"/>
          <w:szCs w:val="20"/>
        </w:rPr>
        <w:t>Cymuned</w:t>
      </w:r>
      <w:proofErr w:type="spellEnd"/>
      <w:r w:rsidRPr="00B66057">
        <w:rPr>
          <w:rFonts w:ascii="Arial" w:hAnsi="Arial" w:cs="Arial"/>
          <w:b/>
          <w:sz w:val="20"/>
          <w:szCs w:val="20"/>
        </w:rPr>
        <w:t xml:space="preserve"> a Llangan</w:t>
      </w:r>
    </w:p>
    <w:p w14:paraId="14EA2270" w14:textId="77777777" w:rsidR="00D005A9" w:rsidRPr="00B66057" w:rsidRDefault="00D005A9" w:rsidP="00D005A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66057">
        <w:rPr>
          <w:rFonts w:ascii="Arial" w:hAnsi="Arial" w:cs="Arial"/>
          <w:b/>
          <w:sz w:val="20"/>
          <w:szCs w:val="20"/>
        </w:rPr>
        <w:t xml:space="preserve">COUNCIL SUMMONS </w:t>
      </w:r>
    </w:p>
    <w:bookmarkEnd w:id="0"/>
    <w:p w14:paraId="622F8E3A" w14:textId="77777777" w:rsidR="00B66057" w:rsidRPr="00B66057" w:rsidRDefault="00D005A9" w:rsidP="00B6605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66057">
        <w:rPr>
          <w:rFonts w:ascii="Arial" w:hAnsi="Arial" w:cs="Arial"/>
          <w:sz w:val="20"/>
          <w:szCs w:val="20"/>
        </w:rPr>
        <w:t xml:space="preserve">The next Ordinary General Meeting will be held </w:t>
      </w:r>
      <w:bookmarkStart w:id="1" w:name="_Hlk33383012"/>
      <w:r w:rsidRPr="00B66057">
        <w:rPr>
          <w:rFonts w:ascii="Arial" w:hAnsi="Arial" w:cs="Arial"/>
          <w:sz w:val="20"/>
          <w:szCs w:val="20"/>
        </w:rPr>
        <w:t xml:space="preserve">via Zoom on Tuesday </w:t>
      </w:r>
      <w:r w:rsidR="00CA097E" w:rsidRPr="00B66057">
        <w:rPr>
          <w:rFonts w:ascii="Arial" w:hAnsi="Arial" w:cs="Arial"/>
          <w:sz w:val="20"/>
          <w:szCs w:val="20"/>
        </w:rPr>
        <w:t>1</w:t>
      </w:r>
      <w:r w:rsidR="00CA097E" w:rsidRPr="00B66057">
        <w:rPr>
          <w:rFonts w:ascii="Arial" w:hAnsi="Arial" w:cs="Arial"/>
          <w:sz w:val="20"/>
          <w:szCs w:val="20"/>
          <w:vertAlign w:val="superscript"/>
        </w:rPr>
        <w:t>st</w:t>
      </w:r>
      <w:r w:rsidR="00CA097E" w:rsidRPr="00B66057">
        <w:rPr>
          <w:rFonts w:ascii="Arial" w:hAnsi="Arial" w:cs="Arial"/>
          <w:sz w:val="20"/>
          <w:szCs w:val="20"/>
        </w:rPr>
        <w:t xml:space="preserve"> December</w:t>
      </w:r>
      <w:r w:rsidRPr="00B66057">
        <w:rPr>
          <w:rFonts w:ascii="Arial" w:hAnsi="Arial" w:cs="Arial"/>
          <w:sz w:val="20"/>
          <w:szCs w:val="20"/>
        </w:rPr>
        <w:t xml:space="preserve"> 2020 at 7:00PM</w:t>
      </w:r>
      <w:bookmarkEnd w:id="1"/>
    </w:p>
    <w:p w14:paraId="7DCEB082" w14:textId="67131593" w:rsidR="00D005A9" w:rsidRPr="00B66057" w:rsidRDefault="00D005A9" w:rsidP="00B6605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66057">
        <w:rPr>
          <w:rFonts w:ascii="Arial" w:hAnsi="Arial" w:cs="Arial"/>
          <w:b/>
          <w:sz w:val="20"/>
          <w:szCs w:val="20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9785"/>
      </w:tblGrid>
      <w:tr w:rsidR="00D005A9" w:rsidRPr="00B66057" w14:paraId="6EF8B1BE" w14:textId="77777777" w:rsidTr="00EB5D56">
        <w:trPr>
          <w:trHeight w:val="366"/>
        </w:trPr>
        <w:tc>
          <w:tcPr>
            <w:tcW w:w="671" w:type="dxa"/>
            <w:shd w:val="clear" w:color="auto" w:fill="auto"/>
          </w:tcPr>
          <w:p w14:paraId="7D566222" w14:textId="77777777" w:rsidR="00D005A9" w:rsidRPr="00B66057" w:rsidRDefault="00D005A9" w:rsidP="007E42A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05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785" w:type="dxa"/>
            <w:shd w:val="clear" w:color="auto" w:fill="auto"/>
          </w:tcPr>
          <w:p w14:paraId="75FFBCBE" w14:textId="77777777" w:rsidR="00D005A9" w:rsidRPr="00B66057" w:rsidRDefault="00D005A9" w:rsidP="007E42AA">
            <w:pPr>
              <w:pStyle w:val="ListParagraph"/>
              <w:tabs>
                <w:tab w:val="left" w:pos="2268"/>
              </w:tabs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66057">
              <w:rPr>
                <w:rFonts w:ascii="Arial" w:hAnsi="Arial" w:cs="Arial"/>
                <w:b/>
                <w:sz w:val="20"/>
                <w:szCs w:val="20"/>
              </w:rPr>
              <w:t>Welcome, record of councillors present and apologies for absence</w:t>
            </w:r>
          </w:p>
        </w:tc>
      </w:tr>
      <w:tr w:rsidR="00D005A9" w:rsidRPr="00B66057" w14:paraId="36B43AC7" w14:textId="77777777" w:rsidTr="00EB5D56">
        <w:tc>
          <w:tcPr>
            <w:tcW w:w="671" w:type="dxa"/>
            <w:shd w:val="clear" w:color="auto" w:fill="auto"/>
          </w:tcPr>
          <w:p w14:paraId="55C7B571" w14:textId="77777777" w:rsidR="00D005A9" w:rsidRPr="00B66057" w:rsidRDefault="00D005A9" w:rsidP="007E42A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05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785" w:type="dxa"/>
            <w:shd w:val="clear" w:color="auto" w:fill="auto"/>
          </w:tcPr>
          <w:p w14:paraId="69888DC9" w14:textId="77777777" w:rsidR="00D005A9" w:rsidRPr="00B66057" w:rsidRDefault="00D005A9" w:rsidP="007E42AA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B66057">
              <w:rPr>
                <w:rFonts w:ascii="Arial" w:hAnsi="Arial" w:cs="Arial"/>
                <w:b/>
                <w:sz w:val="20"/>
                <w:szCs w:val="20"/>
              </w:rPr>
              <w:t>Disclosure and confirmation of declarations of interest</w:t>
            </w:r>
          </w:p>
        </w:tc>
      </w:tr>
      <w:tr w:rsidR="00B253C6" w:rsidRPr="00B66057" w14:paraId="77902CE0" w14:textId="77777777" w:rsidTr="00EB5D56">
        <w:tc>
          <w:tcPr>
            <w:tcW w:w="671" w:type="dxa"/>
            <w:shd w:val="clear" w:color="auto" w:fill="auto"/>
          </w:tcPr>
          <w:p w14:paraId="5A3A74CC" w14:textId="4EE7C3D8" w:rsidR="00B253C6" w:rsidRPr="00B66057" w:rsidRDefault="00B253C6" w:rsidP="00B253C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05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785" w:type="dxa"/>
            <w:shd w:val="clear" w:color="auto" w:fill="auto"/>
          </w:tcPr>
          <w:p w14:paraId="0F9F9127" w14:textId="5BD73C66" w:rsidR="00B253C6" w:rsidRPr="00B66057" w:rsidRDefault="00B253C6" w:rsidP="00B253C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66057">
              <w:rPr>
                <w:rFonts w:ascii="Arial" w:hAnsi="Arial" w:cs="Arial"/>
                <w:b/>
                <w:sz w:val="20"/>
                <w:szCs w:val="20"/>
              </w:rPr>
              <w:t>Yr</w:t>
            </w:r>
            <w:proofErr w:type="spellEnd"/>
            <w:r w:rsidRPr="00B660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66057">
              <w:rPr>
                <w:rFonts w:ascii="Arial" w:hAnsi="Arial" w:cs="Arial"/>
                <w:b/>
                <w:sz w:val="20"/>
                <w:szCs w:val="20"/>
              </w:rPr>
              <w:t>Efail</w:t>
            </w:r>
            <w:proofErr w:type="spellEnd"/>
            <w:r w:rsidRPr="00B66057">
              <w:rPr>
                <w:rFonts w:ascii="Arial" w:hAnsi="Arial" w:cs="Arial"/>
                <w:b/>
                <w:sz w:val="20"/>
                <w:szCs w:val="20"/>
              </w:rPr>
              <w:t xml:space="preserve"> field play area: Resolution of adoption issues (In attendance officers of the Vale of Glamorgan Borough Council)</w:t>
            </w:r>
          </w:p>
        </w:tc>
      </w:tr>
      <w:tr w:rsidR="00B253C6" w:rsidRPr="00B66057" w14:paraId="1F735D07" w14:textId="77777777" w:rsidTr="00EB5D56">
        <w:tc>
          <w:tcPr>
            <w:tcW w:w="671" w:type="dxa"/>
            <w:shd w:val="clear" w:color="auto" w:fill="auto"/>
          </w:tcPr>
          <w:p w14:paraId="3B3FA734" w14:textId="2C51021F" w:rsidR="00B253C6" w:rsidRPr="00B66057" w:rsidRDefault="00B253C6" w:rsidP="00B253C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05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785" w:type="dxa"/>
            <w:shd w:val="clear" w:color="auto" w:fill="auto"/>
          </w:tcPr>
          <w:p w14:paraId="13FE579A" w14:textId="54A386C5" w:rsidR="00B253C6" w:rsidRPr="00B66057" w:rsidRDefault="00B253C6" w:rsidP="00B253C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057">
              <w:rPr>
                <w:rFonts w:ascii="Arial" w:hAnsi="Arial" w:cs="Arial"/>
                <w:b/>
                <w:sz w:val="20"/>
                <w:szCs w:val="20"/>
              </w:rPr>
              <w:t>To receive minutes of 3</w:t>
            </w:r>
            <w:r w:rsidRPr="00B6605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 w:rsidRPr="00B66057">
              <w:rPr>
                <w:rFonts w:ascii="Arial" w:hAnsi="Arial" w:cs="Arial"/>
                <w:b/>
                <w:sz w:val="20"/>
                <w:szCs w:val="20"/>
              </w:rPr>
              <w:t xml:space="preserve"> November 2020 Ordinary General Meeting</w:t>
            </w:r>
          </w:p>
        </w:tc>
      </w:tr>
      <w:tr w:rsidR="00B253C6" w:rsidRPr="00B66057" w14:paraId="59DFF91C" w14:textId="77777777" w:rsidTr="00B66057">
        <w:trPr>
          <w:trHeight w:val="418"/>
        </w:trPr>
        <w:tc>
          <w:tcPr>
            <w:tcW w:w="671" w:type="dxa"/>
            <w:shd w:val="clear" w:color="auto" w:fill="auto"/>
          </w:tcPr>
          <w:p w14:paraId="27C4A438" w14:textId="3ACB3222" w:rsidR="00B253C6" w:rsidRPr="00B66057" w:rsidRDefault="00B253C6" w:rsidP="00B253C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057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785" w:type="dxa"/>
            <w:shd w:val="clear" w:color="auto" w:fill="auto"/>
          </w:tcPr>
          <w:p w14:paraId="3DDCC78B" w14:textId="439B0831" w:rsidR="00B253C6" w:rsidRPr="00B66057" w:rsidRDefault="00B253C6" w:rsidP="00B253C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057">
              <w:rPr>
                <w:rFonts w:ascii="Arial" w:hAnsi="Arial" w:cs="Arial"/>
                <w:b/>
                <w:sz w:val="20"/>
                <w:szCs w:val="20"/>
              </w:rPr>
              <w:t>To consider any Matters arising from the 3</w:t>
            </w:r>
            <w:r w:rsidRPr="00B6605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 w:rsidRPr="00B66057">
              <w:rPr>
                <w:rFonts w:ascii="Arial" w:hAnsi="Arial" w:cs="Arial"/>
                <w:b/>
                <w:sz w:val="20"/>
                <w:szCs w:val="20"/>
              </w:rPr>
              <w:t xml:space="preserve"> November 2020 Ordinary General Meeting not covered elsewhere in the agenda</w:t>
            </w:r>
          </w:p>
        </w:tc>
      </w:tr>
      <w:tr w:rsidR="00B253C6" w:rsidRPr="00B66057" w14:paraId="125559AD" w14:textId="77777777" w:rsidTr="00EB5D56">
        <w:tc>
          <w:tcPr>
            <w:tcW w:w="671" w:type="dxa"/>
            <w:shd w:val="clear" w:color="auto" w:fill="auto"/>
          </w:tcPr>
          <w:p w14:paraId="00648A4E" w14:textId="204F1826" w:rsidR="00B253C6" w:rsidRPr="00B66057" w:rsidRDefault="00B253C6" w:rsidP="00B253C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057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9785" w:type="dxa"/>
            <w:shd w:val="clear" w:color="auto" w:fill="auto"/>
          </w:tcPr>
          <w:p w14:paraId="2C1A91BA" w14:textId="77777777" w:rsidR="00B253C6" w:rsidRPr="00B66057" w:rsidRDefault="00B253C6" w:rsidP="00B253C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057">
              <w:rPr>
                <w:rFonts w:ascii="Arial" w:hAnsi="Arial" w:cs="Arial"/>
                <w:b/>
                <w:sz w:val="20"/>
                <w:szCs w:val="20"/>
              </w:rPr>
              <w:t>Public session</w:t>
            </w:r>
          </w:p>
        </w:tc>
      </w:tr>
      <w:tr w:rsidR="00B253C6" w:rsidRPr="00B66057" w14:paraId="42876C43" w14:textId="77777777" w:rsidTr="00EB5D56">
        <w:tc>
          <w:tcPr>
            <w:tcW w:w="671" w:type="dxa"/>
            <w:shd w:val="clear" w:color="auto" w:fill="auto"/>
          </w:tcPr>
          <w:p w14:paraId="6F5E002F" w14:textId="155E1C76" w:rsidR="00B253C6" w:rsidRPr="00B66057" w:rsidRDefault="00B253C6" w:rsidP="00B253C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057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9785" w:type="dxa"/>
            <w:shd w:val="clear" w:color="auto" w:fill="auto"/>
          </w:tcPr>
          <w:p w14:paraId="043A1013" w14:textId="77777777" w:rsidR="00B253C6" w:rsidRPr="00B66057" w:rsidRDefault="00B253C6" w:rsidP="00B253C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057">
              <w:rPr>
                <w:rFonts w:ascii="Arial" w:hAnsi="Arial" w:cs="Arial"/>
                <w:b/>
                <w:sz w:val="20"/>
                <w:szCs w:val="20"/>
              </w:rPr>
              <w:t>To consider Police matters</w:t>
            </w:r>
          </w:p>
        </w:tc>
      </w:tr>
      <w:tr w:rsidR="00B253C6" w:rsidRPr="00B66057" w14:paraId="4E233C7B" w14:textId="77777777" w:rsidTr="00EB5D56">
        <w:tc>
          <w:tcPr>
            <w:tcW w:w="671" w:type="dxa"/>
            <w:shd w:val="clear" w:color="auto" w:fill="auto"/>
          </w:tcPr>
          <w:p w14:paraId="60512B7E" w14:textId="56768640" w:rsidR="00B253C6" w:rsidRPr="00B66057" w:rsidRDefault="00B253C6" w:rsidP="00B253C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057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9785" w:type="dxa"/>
            <w:shd w:val="clear" w:color="auto" w:fill="auto"/>
          </w:tcPr>
          <w:p w14:paraId="24FE62DB" w14:textId="77777777" w:rsidR="00B253C6" w:rsidRPr="00B66057" w:rsidRDefault="00B253C6" w:rsidP="00B253C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057">
              <w:rPr>
                <w:rFonts w:ascii="Arial" w:hAnsi="Arial" w:cs="Arial"/>
                <w:b/>
                <w:sz w:val="20"/>
                <w:szCs w:val="20"/>
              </w:rPr>
              <w:t>To consider County Council Matters</w:t>
            </w:r>
          </w:p>
        </w:tc>
      </w:tr>
      <w:tr w:rsidR="00B253C6" w:rsidRPr="00B66057" w14:paraId="0A8E503C" w14:textId="77777777" w:rsidTr="00EB5D56">
        <w:tc>
          <w:tcPr>
            <w:tcW w:w="671" w:type="dxa"/>
            <w:shd w:val="clear" w:color="auto" w:fill="auto"/>
          </w:tcPr>
          <w:p w14:paraId="0469E09A" w14:textId="1C09259C" w:rsidR="00B253C6" w:rsidRPr="00B66057" w:rsidRDefault="00B253C6" w:rsidP="00B253C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057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9785" w:type="dxa"/>
            <w:shd w:val="clear" w:color="auto" w:fill="auto"/>
          </w:tcPr>
          <w:p w14:paraId="6CDA3774" w14:textId="48471649" w:rsidR="00B253C6" w:rsidRPr="00B66057" w:rsidRDefault="00B253C6" w:rsidP="00B253C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057">
              <w:rPr>
                <w:rFonts w:ascii="Arial" w:hAnsi="Arial" w:cs="Arial"/>
                <w:b/>
                <w:sz w:val="20"/>
                <w:szCs w:val="20"/>
              </w:rPr>
              <w:t>Highway issues: priority proposals</w:t>
            </w:r>
          </w:p>
        </w:tc>
      </w:tr>
      <w:tr w:rsidR="00B253C6" w:rsidRPr="00B66057" w14:paraId="5DADFE76" w14:textId="77777777" w:rsidTr="00EB5D56">
        <w:tc>
          <w:tcPr>
            <w:tcW w:w="671" w:type="dxa"/>
            <w:shd w:val="clear" w:color="auto" w:fill="auto"/>
          </w:tcPr>
          <w:p w14:paraId="38D41B1E" w14:textId="25F49BC7" w:rsidR="00B253C6" w:rsidRPr="00B66057" w:rsidRDefault="00B253C6" w:rsidP="00B253C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057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9785" w:type="dxa"/>
            <w:shd w:val="clear" w:color="auto" w:fill="auto"/>
          </w:tcPr>
          <w:p w14:paraId="3C211EF9" w14:textId="5FE51667" w:rsidR="00B253C6" w:rsidRPr="00B66057" w:rsidRDefault="00B253C6" w:rsidP="00B253C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057">
              <w:rPr>
                <w:rFonts w:ascii="Arial" w:hAnsi="Arial" w:cs="Arial"/>
                <w:b/>
                <w:sz w:val="20"/>
                <w:szCs w:val="20"/>
              </w:rPr>
              <w:t xml:space="preserve">Village Greens proposals: update </w:t>
            </w:r>
          </w:p>
        </w:tc>
      </w:tr>
      <w:tr w:rsidR="00B253C6" w:rsidRPr="00B66057" w14:paraId="15005CE7" w14:textId="77777777" w:rsidTr="00EB5D56">
        <w:tc>
          <w:tcPr>
            <w:tcW w:w="671" w:type="dxa"/>
            <w:shd w:val="clear" w:color="auto" w:fill="auto"/>
          </w:tcPr>
          <w:p w14:paraId="7707E40F" w14:textId="3408ED6C" w:rsidR="00B253C6" w:rsidRPr="00B66057" w:rsidRDefault="00B253C6" w:rsidP="00B253C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057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9785" w:type="dxa"/>
            <w:shd w:val="clear" w:color="auto" w:fill="auto"/>
          </w:tcPr>
          <w:p w14:paraId="04C50292" w14:textId="14A5EFB1" w:rsidR="00B253C6" w:rsidRPr="00B66057" w:rsidRDefault="00B253C6" w:rsidP="00B253C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0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Cwrt Canna: Lettings policy </w:t>
            </w:r>
          </w:p>
        </w:tc>
      </w:tr>
      <w:tr w:rsidR="00B253C6" w:rsidRPr="00B66057" w14:paraId="5C8E0B1C" w14:textId="77777777" w:rsidTr="00EB5D56">
        <w:tc>
          <w:tcPr>
            <w:tcW w:w="671" w:type="dxa"/>
            <w:shd w:val="clear" w:color="auto" w:fill="auto"/>
          </w:tcPr>
          <w:p w14:paraId="49F8D6CB" w14:textId="558910B0" w:rsidR="00B253C6" w:rsidRPr="00B66057" w:rsidRDefault="00B253C6" w:rsidP="00B253C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057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9785" w:type="dxa"/>
            <w:shd w:val="clear" w:color="auto" w:fill="auto"/>
          </w:tcPr>
          <w:p w14:paraId="6A551185" w14:textId="77777777" w:rsidR="00B253C6" w:rsidRPr="00B66057" w:rsidRDefault="00B253C6" w:rsidP="00B253C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057">
              <w:rPr>
                <w:rFonts w:ascii="Arial" w:hAnsi="Arial" w:cs="Arial"/>
                <w:b/>
                <w:sz w:val="20"/>
                <w:szCs w:val="20"/>
              </w:rPr>
              <w:t>To consider Community Centre Reports on Llangan and Treoes Halls including Llangan extension</w:t>
            </w:r>
          </w:p>
        </w:tc>
      </w:tr>
      <w:tr w:rsidR="00B253C6" w:rsidRPr="00B66057" w14:paraId="42CA10CB" w14:textId="77777777" w:rsidTr="00EB5D56">
        <w:tc>
          <w:tcPr>
            <w:tcW w:w="671" w:type="dxa"/>
            <w:shd w:val="clear" w:color="auto" w:fill="auto"/>
          </w:tcPr>
          <w:p w14:paraId="504D0B4F" w14:textId="06522295" w:rsidR="00B253C6" w:rsidRPr="00B66057" w:rsidRDefault="00B253C6" w:rsidP="00B253C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057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9785" w:type="dxa"/>
            <w:shd w:val="clear" w:color="auto" w:fill="auto"/>
          </w:tcPr>
          <w:p w14:paraId="36B7C33F" w14:textId="3CE917B7" w:rsidR="00B253C6" w:rsidRPr="00B66057" w:rsidRDefault="00B253C6" w:rsidP="00B253C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057">
              <w:rPr>
                <w:rFonts w:ascii="Arial" w:hAnsi="Arial" w:cs="Arial"/>
                <w:b/>
                <w:bCs/>
                <w:sz w:val="20"/>
                <w:szCs w:val="20"/>
              </w:rPr>
              <w:t>LCC defibrillators: Update</w:t>
            </w:r>
          </w:p>
        </w:tc>
      </w:tr>
      <w:tr w:rsidR="00B253C6" w:rsidRPr="00B66057" w14:paraId="29686669" w14:textId="77777777" w:rsidTr="00EB5D56">
        <w:tc>
          <w:tcPr>
            <w:tcW w:w="671" w:type="dxa"/>
            <w:shd w:val="clear" w:color="auto" w:fill="auto"/>
          </w:tcPr>
          <w:p w14:paraId="5CF30B78" w14:textId="18055E29" w:rsidR="00B253C6" w:rsidRPr="00B66057" w:rsidRDefault="00B253C6" w:rsidP="00B253C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057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9785" w:type="dxa"/>
            <w:shd w:val="clear" w:color="auto" w:fill="auto"/>
          </w:tcPr>
          <w:p w14:paraId="730BDE9F" w14:textId="30424A34" w:rsidR="00B253C6" w:rsidRPr="00B66057" w:rsidRDefault="00B253C6" w:rsidP="00B253C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057">
              <w:rPr>
                <w:rFonts w:ascii="Arial" w:hAnsi="Arial" w:cs="Arial"/>
                <w:b/>
                <w:sz w:val="20"/>
                <w:szCs w:val="20"/>
              </w:rPr>
              <w:t>To consider the Clerk’s report including matters of a financial nature</w:t>
            </w:r>
          </w:p>
        </w:tc>
      </w:tr>
      <w:tr w:rsidR="00B253C6" w:rsidRPr="00B66057" w14:paraId="632CE61D" w14:textId="77777777" w:rsidTr="00EB5D56">
        <w:tc>
          <w:tcPr>
            <w:tcW w:w="671" w:type="dxa"/>
            <w:shd w:val="clear" w:color="auto" w:fill="auto"/>
          </w:tcPr>
          <w:p w14:paraId="0A613331" w14:textId="20FA0EEF" w:rsidR="00B253C6" w:rsidRPr="00B66057" w:rsidRDefault="00B253C6" w:rsidP="00B253C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057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9785" w:type="dxa"/>
            <w:shd w:val="clear" w:color="auto" w:fill="auto"/>
          </w:tcPr>
          <w:p w14:paraId="4DF5A0F6" w14:textId="2BDD24BD" w:rsidR="00B253C6" w:rsidRPr="00B66057" w:rsidRDefault="00B253C6" w:rsidP="00B253C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057">
              <w:rPr>
                <w:rFonts w:ascii="Arial" w:hAnsi="Arial" w:cs="Arial"/>
                <w:b/>
                <w:sz w:val="20"/>
                <w:szCs w:val="20"/>
              </w:rPr>
              <w:t>Planning matters</w:t>
            </w:r>
          </w:p>
        </w:tc>
      </w:tr>
      <w:tr w:rsidR="00B253C6" w:rsidRPr="00B66057" w14:paraId="5ED4A448" w14:textId="77777777" w:rsidTr="00EB5D56">
        <w:tc>
          <w:tcPr>
            <w:tcW w:w="671" w:type="dxa"/>
            <w:shd w:val="clear" w:color="auto" w:fill="auto"/>
          </w:tcPr>
          <w:p w14:paraId="252D8C4F" w14:textId="341B979B" w:rsidR="00B253C6" w:rsidRPr="00B66057" w:rsidRDefault="00B253C6" w:rsidP="00B253C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057"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9785" w:type="dxa"/>
            <w:shd w:val="clear" w:color="auto" w:fill="auto"/>
          </w:tcPr>
          <w:p w14:paraId="5F6C7516" w14:textId="77777777" w:rsidR="00B253C6" w:rsidRPr="00B66057" w:rsidRDefault="00B253C6" w:rsidP="00B253C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057">
              <w:rPr>
                <w:rFonts w:ascii="Arial" w:hAnsi="Arial" w:cs="Arial"/>
                <w:b/>
                <w:sz w:val="20"/>
                <w:szCs w:val="20"/>
              </w:rPr>
              <w:t xml:space="preserve">To consider any correspondence and associated replies required </w:t>
            </w:r>
          </w:p>
        </w:tc>
      </w:tr>
      <w:tr w:rsidR="00B253C6" w:rsidRPr="00B66057" w14:paraId="460BDDCB" w14:textId="77777777" w:rsidTr="00EB5D56">
        <w:tc>
          <w:tcPr>
            <w:tcW w:w="671" w:type="dxa"/>
            <w:shd w:val="clear" w:color="auto" w:fill="auto"/>
          </w:tcPr>
          <w:p w14:paraId="76D39B0B" w14:textId="2193D24D" w:rsidR="00B253C6" w:rsidRPr="00B66057" w:rsidRDefault="00B253C6" w:rsidP="00B253C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057"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9785" w:type="dxa"/>
            <w:shd w:val="clear" w:color="auto" w:fill="auto"/>
          </w:tcPr>
          <w:p w14:paraId="2EEFF161" w14:textId="77777777" w:rsidR="00B253C6" w:rsidRPr="00B66057" w:rsidRDefault="00B253C6" w:rsidP="00B253C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057">
              <w:rPr>
                <w:rFonts w:ascii="Arial" w:hAnsi="Arial" w:cs="Arial"/>
                <w:b/>
                <w:sz w:val="20"/>
                <w:szCs w:val="20"/>
              </w:rPr>
              <w:t>Treoes Allotments: Update</w:t>
            </w:r>
          </w:p>
        </w:tc>
      </w:tr>
      <w:tr w:rsidR="00B253C6" w:rsidRPr="00B66057" w14:paraId="33B81A84" w14:textId="77777777" w:rsidTr="00EB5D56">
        <w:tc>
          <w:tcPr>
            <w:tcW w:w="671" w:type="dxa"/>
            <w:shd w:val="clear" w:color="auto" w:fill="auto"/>
          </w:tcPr>
          <w:p w14:paraId="5048A07E" w14:textId="3EF7A844" w:rsidR="00B253C6" w:rsidRPr="00B66057" w:rsidRDefault="00B253C6" w:rsidP="00B253C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057"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9785" w:type="dxa"/>
            <w:shd w:val="clear" w:color="auto" w:fill="auto"/>
          </w:tcPr>
          <w:p w14:paraId="0D41E342" w14:textId="77777777" w:rsidR="00B253C6" w:rsidRPr="00B66057" w:rsidRDefault="00B253C6" w:rsidP="00B253C6">
            <w:pPr>
              <w:pStyle w:val="ListParagraph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66057">
              <w:rPr>
                <w:rFonts w:ascii="Arial" w:hAnsi="Arial" w:cs="Arial"/>
                <w:b/>
                <w:sz w:val="20"/>
                <w:szCs w:val="20"/>
              </w:rPr>
              <w:t>To receive any announcements from Councillors</w:t>
            </w:r>
          </w:p>
        </w:tc>
      </w:tr>
      <w:tr w:rsidR="00B253C6" w:rsidRPr="00B66057" w14:paraId="10AA9484" w14:textId="77777777" w:rsidTr="00EB5D56">
        <w:tc>
          <w:tcPr>
            <w:tcW w:w="671" w:type="dxa"/>
            <w:shd w:val="clear" w:color="auto" w:fill="auto"/>
          </w:tcPr>
          <w:p w14:paraId="38DE14FE" w14:textId="1F2EF1A9" w:rsidR="00B253C6" w:rsidRPr="00B66057" w:rsidRDefault="00B253C6" w:rsidP="00B253C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9785" w:type="dxa"/>
            <w:shd w:val="clear" w:color="auto" w:fill="auto"/>
          </w:tcPr>
          <w:p w14:paraId="3AD82259" w14:textId="77777777" w:rsidR="00B253C6" w:rsidRPr="00B66057" w:rsidRDefault="00B253C6" w:rsidP="00B253C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057">
              <w:rPr>
                <w:rFonts w:ascii="Arial" w:hAnsi="Arial" w:cs="Arial"/>
                <w:b/>
                <w:sz w:val="20"/>
                <w:szCs w:val="20"/>
              </w:rPr>
              <w:t xml:space="preserve">Date and time of next meeting </w:t>
            </w:r>
          </w:p>
        </w:tc>
      </w:tr>
    </w:tbl>
    <w:p w14:paraId="56BA27A1" w14:textId="77777777" w:rsidR="00D005A9" w:rsidRPr="00B66057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38869A55" w14:textId="0B3DA39B" w:rsidR="00D005A9" w:rsidRPr="00B66057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B66057">
        <w:rPr>
          <w:rFonts w:ascii="Arial" w:hAnsi="Arial" w:cs="Arial"/>
          <w:b/>
          <w:sz w:val="20"/>
          <w:szCs w:val="20"/>
        </w:rPr>
        <w:t xml:space="preserve">Kevin </w:t>
      </w:r>
      <w:proofErr w:type="spellStart"/>
      <w:r w:rsidRPr="00B66057">
        <w:rPr>
          <w:rFonts w:ascii="Arial" w:hAnsi="Arial" w:cs="Arial"/>
          <w:b/>
          <w:sz w:val="20"/>
          <w:szCs w:val="20"/>
        </w:rPr>
        <w:t>Protheore</w:t>
      </w:r>
      <w:proofErr w:type="spellEnd"/>
    </w:p>
    <w:p w14:paraId="1EDB8A85" w14:textId="1CD6D9AE" w:rsidR="00D005A9" w:rsidRPr="00B66057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B66057">
        <w:rPr>
          <w:rFonts w:ascii="Arial" w:hAnsi="Arial" w:cs="Arial"/>
          <w:b/>
          <w:sz w:val="20"/>
          <w:szCs w:val="20"/>
        </w:rPr>
        <w:t>Clerk to the Council</w:t>
      </w:r>
      <w:r w:rsidRPr="00B66057">
        <w:rPr>
          <w:rFonts w:ascii="Arial" w:hAnsi="Arial" w:cs="Arial"/>
          <w:b/>
          <w:sz w:val="20"/>
          <w:szCs w:val="20"/>
        </w:rPr>
        <w:tab/>
      </w:r>
      <w:r w:rsidRPr="00B66057">
        <w:rPr>
          <w:rFonts w:ascii="Arial" w:hAnsi="Arial" w:cs="Arial"/>
          <w:b/>
          <w:sz w:val="20"/>
          <w:szCs w:val="20"/>
        </w:rPr>
        <w:tab/>
      </w:r>
      <w:r w:rsidRPr="00B66057">
        <w:rPr>
          <w:rFonts w:ascii="Arial" w:hAnsi="Arial" w:cs="Arial"/>
          <w:b/>
          <w:sz w:val="20"/>
          <w:szCs w:val="20"/>
        </w:rPr>
        <w:tab/>
      </w:r>
      <w:r w:rsidRPr="00B66057">
        <w:rPr>
          <w:rFonts w:ascii="Arial" w:hAnsi="Arial" w:cs="Arial"/>
          <w:b/>
          <w:sz w:val="20"/>
          <w:szCs w:val="20"/>
        </w:rPr>
        <w:tab/>
      </w:r>
      <w:r w:rsidRPr="00B66057">
        <w:rPr>
          <w:rFonts w:ascii="Arial" w:hAnsi="Arial" w:cs="Arial"/>
          <w:b/>
          <w:sz w:val="20"/>
          <w:szCs w:val="20"/>
        </w:rPr>
        <w:tab/>
      </w:r>
      <w:r w:rsidRPr="00B66057">
        <w:rPr>
          <w:rFonts w:ascii="Arial" w:hAnsi="Arial" w:cs="Arial"/>
          <w:b/>
          <w:sz w:val="20"/>
          <w:szCs w:val="20"/>
        </w:rPr>
        <w:tab/>
      </w:r>
      <w:r w:rsidRPr="00B66057">
        <w:rPr>
          <w:rFonts w:ascii="Arial" w:hAnsi="Arial" w:cs="Arial"/>
          <w:b/>
          <w:sz w:val="20"/>
          <w:szCs w:val="20"/>
        </w:rPr>
        <w:tab/>
      </w:r>
      <w:r w:rsidRPr="00B66057">
        <w:rPr>
          <w:rFonts w:ascii="Arial" w:hAnsi="Arial" w:cs="Arial"/>
          <w:b/>
          <w:sz w:val="20"/>
          <w:szCs w:val="20"/>
        </w:rPr>
        <w:tab/>
      </w:r>
      <w:r w:rsidRPr="00B66057">
        <w:rPr>
          <w:rFonts w:ascii="Arial" w:hAnsi="Arial" w:cs="Arial"/>
          <w:b/>
          <w:sz w:val="20"/>
          <w:szCs w:val="20"/>
        </w:rPr>
        <w:tab/>
      </w:r>
      <w:r w:rsidRPr="00B66057">
        <w:rPr>
          <w:rFonts w:ascii="Arial" w:hAnsi="Arial" w:cs="Arial"/>
          <w:b/>
          <w:sz w:val="20"/>
          <w:szCs w:val="20"/>
        </w:rPr>
        <w:tab/>
      </w:r>
      <w:r w:rsidR="00B66057">
        <w:rPr>
          <w:rFonts w:ascii="Arial" w:hAnsi="Arial" w:cs="Arial"/>
          <w:b/>
          <w:sz w:val="20"/>
          <w:szCs w:val="20"/>
        </w:rPr>
        <w:t>December</w:t>
      </w:r>
      <w:r w:rsidRPr="00B66057">
        <w:rPr>
          <w:rFonts w:ascii="Arial" w:hAnsi="Arial" w:cs="Arial"/>
          <w:b/>
          <w:sz w:val="20"/>
          <w:szCs w:val="20"/>
        </w:rPr>
        <w:t xml:space="preserve"> 2020</w:t>
      </w:r>
    </w:p>
    <w:sectPr w:rsidR="00D005A9" w:rsidRPr="00B66057">
      <w:footerReference w:type="default" r:id="rId7"/>
      <w:pgSz w:w="11906" w:h="16838"/>
      <w:pgMar w:top="720" w:right="720" w:bottom="764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DC3A5" w14:textId="77777777" w:rsidR="00B23203" w:rsidRDefault="00B23203">
      <w:pPr>
        <w:spacing w:after="0" w:line="240" w:lineRule="auto"/>
      </w:pPr>
      <w:r>
        <w:separator/>
      </w:r>
    </w:p>
  </w:endnote>
  <w:endnote w:type="continuationSeparator" w:id="0">
    <w:p w14:paraId="321DC15A" w14:textId="77777777" w:rsidR="00B23203" w:rsidRDefault="00B2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DC969" w14:textId="77777777" w:rsidR="00F615EC" w:rsidRDefault="00B23203" w:rsidP="0086690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37D7B" w14:textId="77777777" w:rsidR="00B23203" w:rsidRDefault="00B23203">
      <w:pPr>
        <w:spacing w:after="0" w:line="240" w:lineRule="auto"/>
      </w:pPr>
      <w:r>
        <w:separator/>
      </w:r>
    </w:p>
  </w:footnote>
  <w:footnote w:type="continuationSeparator" w:id="0">
    <w:p w14:paraId="3C4D08E0" w14:textId="77777777" w:rsidR="00B23203" w:rsidRDefault="00B23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A9"/>
    <w:rsid w:val="00057F09"/>
    <w:rsid w:val="00450C45"/>
    <w:rsid w:val="004903F4"/>
    <w:rsid w:val="009670C4"/>
    <w:rsid w:val="00B23203"/>
    <w:rsid w:val="00B253C6"/>
    <w:rsid w:val="00B66057"/>
    <w:rsid w:val="00CA097E"/>
    <w:rsid w:val="00D005A9"/>
    <w:rsid w:val="00EB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7BE51"/>
  <w15:chartTrackingRefBased/>
  <w15:docId w15:val="{29A68D5C-BE1F-4233-A06F-56024391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5A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D005A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05A9"/>
    <w:pPr>
      <w:ind w:left="720"/>
      <w:contextualSpacing/>
    </w:pPr>
  </w:style>
  <w:style w:type="paragraph" w:styleId="Footer">
    <w:name w:val="footer"/>
    <w:basedOn w:val="Normal"/>
    <w:link w:val="FooterChar"/>
    <w:rsid w:val="00D00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005A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Protheroe</dc:creator>
  <cp:keywords/>
  <dc:description/>
  <cp:lastModifiedBy>Amanda Protheroe</cp:lastModifiedBy>
  <cp:revision>5</cp:revision>
  <dcterms:created xsi:type="dcterms:W3CDTF">2020-11-25T15:44:00Z</dcterms:created>
  <dcterms:modified xsi:type="dcterms:W3CDTF">2020-11-25T19:11:00Z</dcterms:modified>
</cp:coreProperties>
</file>