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>Llangan Community Council - Cyngor Cymuned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12837921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850D53" w:rsidRPr="00850D53">
        <w:rPr>
          <w:rFonts w:ascii="Arial" w:hAnsi="Arial" w:cs="Arial"/>
          <w:sz w:val="24"/>
          <w:szCs w:val="24"/>
        </w:rPr>
        <w:t>12</w:t>
      </w:r>
      <w:r w:rsidR="00850D53" w:rsidRPr="00850D53">
        <w:rPr>
          <w:rFonts w:ascii="Arial" w:hAnsi="Arial" w:cs="Arial"/>
          <w:sz w:val="24"/>
          <w:szCs w:val="24"/>
          <w:vertAlign w:val="superscript"/>
        </w:rPr>
        <w:t>th</w:t>
      </w:r>
      <w:r w:rsidR="00850D53" w:rsidRPr="00850D53">
        <w:rPr>
          <w:rFonts w:ascii="Arial" w:hAnsi="Arial" w:cs="Arial"/>
          <w:sz w:val="24"/>
          <w:szCs w:val="24"/>
        </w:rPr>
        <w:t xml:space="preserve"> January 2021</w:t>
      </w:r>
      <w:r w:rsidRPr="00850D53">
        <w:rPr>
          <w:rFonts w:ascii="Arial" w:hAnsi="Arial" w:cs="Arial"/>
          <w:sz w:val="24"/>
          <w:szCs w:val="24"/>
        </w:rPr>
        <w:t xml:space="preserve"> at 7:00PM</w:t>
      </w:r>
      <w:bookmarkEnd w:id="1"/>
    </w:p>
    <w:p w14:paraId="7DCEB082" w14:textId="67131593" w:rsidR="00D005A9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785"/>
      </w:tblGrid>
      <w:tr w:rsidR="00D005A9" w:rsidRPr="00850D53" w14:paraId="6EF8B1BE" w14:textId="77777777" w:rsidTr="00EB5D56">
        <w:trPr>
          <w:trHeight w:val="366"/>
        </w:trPr>
        <w:tc>
          <w:tcPr>
            <w:tcW w:w="671" w:type="dxa"/>
            <w:shd w:val="clear" w:color="auto" w:fill="auto"/>
          </w:tcPr>
          <w:p w14:paraId="7D566222" w14:textId="77777777" w:rsidR="00D005A9" w:rsidRPr="00850D53" w:rsidRDefault="00D005A9" w:rsidP="007E42A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785" w:type="dxa"/>
            <w:shd w:val="clear" w:color="auto" w:fill="auto"/>
          </w:tcPr>
          <w:p w14:paraId="75FFBCBE" w14:textId="77777777" w:rsidR="00D005A9" w:rsidRPr="00850D53" w:rsidRDefault="00D005A9" w:rsidP="007E42AA">
            <w:pPr>
              <w:pStyle w:val="ListParagraph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Welcome, record of councillors present and apologies for absence</w:t>
            </w:r>
          </w:p>
        </w:tc>
      </w:tr>
      <w:tr w:rsidR="00D005A9" w:rsidRPr="00850D53" w14:paraId="36B43AC7" w14:textId="77777777" w:rsidTr="00EB5D56">
        <w:tc>
          <w:tcPr>
            <w:tcW w:w="671" w:type="dxa"/>
            <w:shd w:val="clear" w:color="auto" w:fill="auto"/>
          </w:tcPr>
          <w:p w14:paraId="55C7B571" w14:textId="77777777" w:rsidR="00D005A9" w:rsidRPr="00850D53" w:rsidRDefault="00D005A9" w:rsidP="007E42A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785" w:type="dxa"/>
            <w:shd w:val="clear" w:color="auto" w:fill="auto"/>
          </w:tcPr>
          <w:p w14:paraId="69888DC9" w14:textId="77777777" w:rsidR="00D005A9" w:rsidRPr="00850D53" w:rsidRDefault="00D005A9" w:rsidP="007E42AA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850D53" w14:paraId="77902CE0" w14:textId="77777777" w:rsidTr="00EB5D56">
        <w:tc>
          <w:tcPr>
            <w:tcW w:w="671" w:type="dxa"/>
            <w:shd w:val="clear" w:color="auto" w:fill="auto"/>
          </w:tcPr>
          <w:p w14:paraId="5A3A74CC" w14:textId="4EE7C3D8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785" w:type="dxa"/>
            <w:shd w:val="clear" w:color="auto" w:fill="auto"/>
          </w:tcPr>
          <w:p w14:paraId="0F9F9127" w14:textId="63183572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receive minutes of 1</w:t>
            </w:r>
            <w:r w:rsidRPr="00850D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 December 2020 Ordinary General Meeting</w:t>
            </w:r>
          </w:p>
        </w:tc>
      </w:tr>
      <w:tr w:rsidR="00850D53" w:rsidRPr="00850D53" w14:paraId="1F735D07" w14:textId="77777777" w:rsidTr="00EB5D56">
        <w:tc>
          <w:tcPr>
            <w:tcW w:w="671" w:type="dxa"/>
            <w:shd w:val="clear" w:color="auto" w:fill="auto"/>
          </w:tcPr>
          <w:p w14:paraId="3B3FA734" w14:textId="2C51021F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785" w:type="dxa"/>
            <w:shd w:val="clear" w:color="auto" w:fill="auto"/>
          </w:tcPr>
          <w:p w14:paraId="13FE579A" w14:textId="32C7368C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any Matters arising from the 1</w:t>
            </w:r>
            <w:r w:rsidRPr="00850D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 December 2020 Ordinary General Meeting not covered elsewhere in the agenda</w:t>
            </w:r>
          </w:p>
        </w:tc>
      </w:tr>
      <w:tr w:rsidR="00850D53" w:rsidRPr="00850D53" w14:paraId="59DFF91C" w14:textId="77777777" w:rsidTr="00B66057">
        <w:trPr>
          <w:trHeight w:val="418"/>
        </w:trPr>
        <w:tc>
          <w:tcPr>
            <w:tcW w:w="671" w:type="dxa"/>
            <w:shd w:val="clear" w:color="auto" w:fill="auto"/>
          </w:tcPr>
          <w:p w14:paraId="27C4A438" w14:textId="3ACB3222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785" w:type="dxa"/>
            <w:shd w:val="clear" w:color="auto" w:fill="auto"/>
          </w:tcPr>
          <w:p w14:paraId="3DDCC78B" w14:textId="1F84746D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Public session</w:t>
            </w:r>
          </w:p>
        </w:tc>
      </w:tr>
      <w:tr w:rsidR="00850D53" w:rsidRPr="00850D53" w14:paraId="125559AD" w14:textId="77777777" w:rsidTr="00EB5D56">
        <w:tc>
          <w:tcPr>
            <w:tcW w:w="671" w:type="dxa"/>
            <w:shd w:val="clear" w:color="auto" w:fill="auto"/>
          </w:tcPr>
          <w:p w14:paraId="00648A4E" w14:textId="204F1826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785" w:type="dxa"/>
            <w:shd w:val="clear" w:color="auto" w:fill="auto"/>
          </w:tcPr>
          <w:p w14:paraId="2C1A91BA" w14:textId="37732BBA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Police matters</w:t>
            </w:r>
          </w:p>
        </w:tc>
      </w:tr>
      <w:tr w:rsidR="00850D53" w:rsidRPr="00850D53" w14:paraId="42876C43" w14:textId="77777777" w:rsidTr="00EB5D56">
        <w:tc>
          <w:tcPr>
            <w:tcW w:w="671" w:type="dxa"/>
            <w:shd w:val="clear" w:color="auto" w:fill="auto"/>
          </w:tcPr>
          <w:p w14:paraId="6F5E002F" w14:textId="155E1C76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785" w:type="dxa"/>
            <w:shd w:val="clear" w:color="auto" w:fill="auto"/>
          </w:tcPr>
          <w:p w14:paraId="043A1013" w14:textId="586145E7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County Council Matters</w:t>
            </w:r>
          </w:p>
        </w:tc>
      </w:tr>
      <w:tr w:rsidR="00850D53" w:rsidRPr="00850D53" w14:paraId="4E233C7B" w14:textId="77777777" w:rsidTr="00EB5D56">
        <w:tc>
          <w:tcPr>
            <w:tcW w:w="671" w:type="dxa"/>
            <w:shd w:val="clear" w:color="auto" w:fill="auto"/>
          </w:tcPr>
          <w:p w14:paraId="60512B7E" w14:textId="56768640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785" w:type="dxa"/>
            <w:shd w:val="clear" w:color="auto" w:fill="auto"/>
          </w:tcPr>
          <w:p w14:paraId="24FE62DB" w14:textId="26C385C3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Precept 2021/22</w:t>
            </w:r>
          </w:p>
        </w:tc>
      </w:tr>
      <w:tr w:rsidR="00850D53" w:rsidRPr="00850D53" w14:paraId="0A8E503C" w14:textId="77777777" w:rsidTr="00EB5D56">
        <w:tc>
          <w:tcPr>
            <w:tcW w:w="671" w:type="dxa"/>
            <w:shd w:val="clear" w:color="auto" w:fill="auto"/>
          </w:tcPr>
          <w:p w14:paraId="0469E09A" w14:textId="1C09259C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9785" w:type="dxa"/>
            <w:shd w:val="clear" w:color="auto" w:fill="auto"/>
          </w:tcPr>
          <w:p w14:paraId="6CDA3774" w14:textId="35EF5153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Highway issues: priority proposals: VOGC’s response</w:t>
            </w:r>
          </w:p>
        </w:tc>
      </w:tr>
      <w:tr w:rsidR="00850D53" w:rsidRPr="00850D53" w14:paraId="5DADFE76" w14:textId="77777777" w:rsidTr="00EB5D56">
        <w:tc>
          <w:tcPr>
            <w:tcW w:w="671" w:type="dxa"/>
            <w:shd w:val="clear" w:color="auto" w:fill="auto"/>
          </w:tcPr>
          <w:p w14:paraId="38D41B1E" w14:textId="25F49BC7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9785" w:type="dxa"/>
            <w:shd w:val="clear" w:color="auto" w:fill="auto"/>
          </w:tcPr>
          <w:p w14:paraId="3C211EF9" w14:textId="390F9B92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Community Centre Reports on Llangan and Treoes Halls including Llangan extension</w:t>
            </w:r>
          </w:p>
        </w:tc>
      </w:tr>
      <w:tr w:rsidR="00BA6FAF" w:rsidRPr="00850D53" w14:paraId="3BED4114" w14:textId="77777777" w:rsidTr="00EB5D56">
        <w:tc>
          <w:tcPr>
            <w:tcW w:w="671" w:type="dxa"/>
            <w:shd w:val="clear" w:color="auto" w:fill="auto"/>
          </w:tcPr>
          <w:p w14:paraId="79EAF4E5" w14:textId="497B9DF2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9785" w:type="dxa"/>
            <w:shd w:val="clear" w:color="auto" w:fill="auto"/>
          </w:tcPr>
          <w:p w14:paraId="45C1EEA6" w14:textId="01DE4088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Report 2020/21</w:t>
            </w:r>
          </w:p>
        </w:tc>
      </w:tr>
      <w:tr w:rsidR="00BA6FAF" w:rsidRPr="00850D53" w14:paraId="15005CE7" w14:textId="77777777" w:rsidTr="00EB5D56">
        <w:tc>
          <w:tcPr>
            <w:tcW w:w="671" w:type="dxa"/>
            <w:shd w:val="clear" w:color="auto" w:fill="auto"/>
          </w:tcPr>
          <w:p w14:paraId="7707E40F" w14:textId="266732BE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9785" w:type="dxa"/>
            <w:shd w:val="clear" w:color="auto" w:fill="auto"/>
          </w:tcPr>
          <w:p w14:paraId="04C50292" w14:textId="26CFEF48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the Clerk’s report including matters of a financial nature</w:t>
            </w:r>
          </w:p>
        </w:tc>
      </w:tr>
      <w:tr w:rsidR="00BA6FAF" w:rsidRPr="00850D53" w14:paraId="5C8E0B1C" w14:textId="77777777" w:rsidTr="00EB5D56">
        <w:tc>
          <w:tcPr>
            <w:tcW w:w="671" w:type="dxa"/>
            <w:shd w:val="clear" w:color="auto" w:fill="auto"/>
          </w:tcPr>
          <w:p w14:paraId="49F8D6CB" w14:textId="60127717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9785" w:type="dxa"/>
            <w:shd w:val="clear" w:color="auto" w:fill="auto"/>
          </w:tcPr>
          <w:p w14:paraId="6A551185" w14:textId="121B5C53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Planning matters</w:t>
            </w:r>
          </w:p>
        </w:tc>
      </w:tr>
      <w:tr w:rsidR="00BA6FAF" w:rsidRPr="00850D53" w14:paraId="42CA10CB" w14:textId="77777777" w:rsidTr="00EB5D56">
        <w:tc>
          <w:tcPr>
            <w:tcW w:w="671" w:type="dxa"/>
            <w:shd w:val="clear" w:color="auto" w:fill="auto"/>
          </w:tcPr>
          <w:p w14:paraId="504D0B4F" w14:textId="3F6FA5EA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9785" w:type="dxa"/>
            <w:shd w:val="clear" w:color="auto" w:fill="auto"/>
          </w:tcPr>
          <w:p w14:paraId="36B7C33F" w14:textId="3EB19459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To consider any correspondence and associated replies required </w:t>
            </w:r>
          </w:p>
        </w:tc>
      </w:tr>
      <w:tr w:rsidR="00BA6FAF" w:rsidRPr="00850D53" w14:paraId="29686669" w14:textId="77777777" w:rsidTr="00EB5D56">
        <w:tc>
          <w:tcPr>
            <w:tcW w:w="671" w:type="dxa"/>
            <w:shd w:val="clear" w:color="auto" w:fill="auto"/>
          </w:tcPr>
          <w:p w14:paraId="5CF30B78" w14:textId="393CE5D0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9785" w:type="dxa"/>
            <w:shd w:val="clear" w:color="auto" w:fill="auto"/>
          </w:tcPr>
          <w:p w14:paraId="730BDE9F" w14:textId="3D94FD03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Treoes Allotments: Update</w:t>
            </w:r>
          </w:p>
        </w:tc>
      </w:tr>
      <w:tr w:rsidR="00BA6FAF" w:rsidRPr="00850D53" w14:paraId="632CE61D" w14:textId="77777777" w:rsidTr="00EB5D56">
        <w:tc>
          <w:tcPr>
            <w:tcW w:w="671" w:type="dxa"/>
            <w:shd w:val="clear" w:color="auto" w:fill="auto"/>
          </w:tcPr>
          <w:p w14:paraId="0A613331" w14:textId="7049344D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9785" w:type="dxa"/>
            <w:shd w:val="clear" w:color="auto" w:fill="auto"/>
          </w:tcPr>
          <w:p w14:paraId="4DF5A0F6" w14:textId="17BB3E66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receive any announcements from Councillors</w:t>
            </w:r>
          </w:p>
        </w:tc>
      </w:tr>
      <w:tr w:rsidR="00BA6FAF" w:rsidRPr="00850D53" w14:paraId="5ED4A448" w14:textId="77777777" w:rsidTr="00EB5D56">
        <w:tc>
          <w:tcPr>
            <w:tcW w:w="671" w:type="dxa"/>
            <w:shd w:val="clear" w:color="auto" w:fill="auto"/>
          </w:tcPr>
          <w:p w14:paraId="252D8C4F" w14:textId="08ADBDAE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9785" w:type="dxa"/>
            <w:shd w:val="clear" w:color="auto" w:fill="auto"/>
          </w:tcPr>
          <w:p w14:paraId="5F6C7516" w14:textId="05558E86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Date and time of next meeting </w:t>
            </w:r>
          </w:p>
        </w:tc>
      </w:tr>
    </w:tbl>
    <w:p w14:paraId="56BA27A1" w14:textId="77777777" w:rsidR="00D005A9" w:rsidRPr="00850D53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0B3DA39B" w:rsidR="00D005A9" w:rsidRPr="00850D53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Kevin Protheore</w:t>
      </w:r>
    </w:p>
    <w:p w14:paraId="1EDB8A85" w14:textId="745DE8C2" w:rsidR="00D005A9" w:rsidRPr="00850D53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Clerk to the Council</w:t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="00850D53" w:rsidRPr="00850D53">
        <w:rPr>
          <w:rFonts w:ascii="Arial" w:hAnsi="Arial" w:cs="Arial"/>
          <w:b/>
          <w:sz w:val="24"/>
          <w:szCs w:val="24"/>
        </w:rPr>
        <w:t>January 2021</w:t>
      </w:r>
    </w:p>
    <w:sectPr w:rsidR="00D005A9" w:rsidRPr="00850D53">
      <w:footerReference w:type="default" r:id="rId7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F0302" w14:textId="77777777" w:rsidR="00CC36EC" w:rsidRDefault="00CC36EC">
      <w:pPr>
        <w:spacing w:after="0" w:line="240" w:lineRule="auto"/>
      </w:pPr>
      <w:r>
        <w:separator/>
      </w:r>
    </w:p>
  </w:endnote>
  <w:endnote w:type="continuationSeparator" w:id="0">
    <w:p w14:paraId="2B3A88DC" w14:textId="77777777" w:rsidR="00CC36EC" w:rsidRDefault="00CC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C969" w14:textId="77777777" w:rsidR="00F615EC" w:rsidRDefault="00CC36EC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6F82" w14:textId="77777777" w:rsidR="00CC36EC" w:rsidRDefault="00CC36EC">
      <w:pPr>
        <w:spacing w:after="0" w:line="240" w:lineRule="auto"/>
      </w:pPr>
      <w:r>
        <w:separator/>
      </w:r>
    </w:p>
  </w:footnote>
  <w:footnote w:type="continuationSeparator" w:id="0">
    <w:p w14:paraId="4FD9EB8A" w14:textId="77777777" w:rsidR="00CC36EC" w:rsidRDefault="00CC3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57F09"/>
    <w:rsid w:val="001B4DA8"/>
    <w:rsid w:val="00450C45"/>
    <w:rsid w:val="004903F4"/>
    <w:rsid w:val="00850D53"/>
    <w:rsid w:val="009670C4"/>
    <w:rsid w:val="00B23203"/>
    <w:rsid w:val="00B253C6"/>
    <w:rsid w:val="00B66057"/>
    <w:rsid w:val="00BA6FAF"/>
    <w:rsid w:val="00CA097E"/>
    <w:rsid w:val="00CC36EC"/>
    <w:rsid w:val="00D005A9"/>
    <w:rsid w:val="00E50E9D"/>
    <w:rsid w:val="00E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4</cp:revision>
  <dcterms:created xsi:type="dcterms:W3CDTF">2021-01-04T21:38:00Z</dcterms:created>
  <dcterms:modified xsi:type="dcterms:W3CDTF">2021-01-05T15:41:00Z</dcterms:modified>
</cp:coreProperties>
</file>