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22D0" w14:textId="5D6F87FE" w:rsidR="003C1B02" w:rsidRDefault="003C1B02" w:rsidP="0054067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22CB64F" wp14:editId="6AFBEAE7">
            <wp:extent cx="1572895" cy="164020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E3500E" w14:textId="71A956F5" w:rsidR="003C1B02" w:rsidRPr="003C1B02" w:rsidRDefault="003C1B02" w:rsidP="003C1B02">
      <w:pPr>
        <w:rPr>
          <w:rFonts w:ascii="Arial" w:hAnsi="Arial" w:cs="Arial"/>
          <w:b/>
        </w:rPr>
      </w:pPr>
      <w:r w:rsidRPr="003C1B02">
        <w:rPr>
          <w:rFonts w:ascii="Arial" w:hAnsi="Arial" w:cs="Arial"/>
          <w:b/>
        </w:rPr>
        <w:t xml:space="preserve">The ANNUAL GENERAL MEETING of Llangan Community Council will take place on TUESDAY </w:t>
      </w:r>
      <w:r w:rsidR="00555C1C">
        <w:rPr>
          <w:rFonts w:ascii="Arial" w:hAnsi="Arial" w:cs="Arial"/>
          <w:b/>
        </w:rPr>
        <w:t>8</w:t>
      </w:r>
      <w:r w:rsidRPr="003C1B02">
        <w:rPr>
          <w:rFonts w:ascii="Arial" w:hAnsi="Arial" w:cs="Arial"/>
          <w:b/>
          <w:vertAlign w:val="superscript"/>
        </w:rPr>
        <w:t>th</w:t>
      </w:r>
      <w:r w:rsidRPr="003C1B02">
        <w:rPr>
          <w:rFonts w:ascii="Arial" w:hAnsi="Arial" w:cs="Arial"/>
          <w:b/>
        </w:rPr>
        <w:t xml:space="preserve"> June 2</w:t>
      </w:r>
      <w:r w:rsidR="00555C1C">
        <w:rPr>
          <w:rFonts w:ascii="Arial" w:hAnsi="Arial" w:cs="Arial"/>
          <w:b/>
        </w:rPr>
        <w:t>021</w:t>
      </w:r>
      <w:r w:rsidRPr="003C1B02">
        <w:rPr>
          <w:rFonts w:ascii="Arial" w:hAnsi="Arial" w:cs="Arial"/>
          <w:b/>
        </w:rPr>
        <w:t xml:space="preserve"> </w:t>
      </w:r>
      <w:r w:rsidR="00555C1C">
        <w:rPr>
          <w:rFonts w:ascii="Arial" w:hAnsi="Arial" w:cs="Arial"/>
          <w:b/>
        </w:rPr>
        <w:t>via Zoom</w:t>
      </w:r>
      <w:r w:rsidRPr="003C1B02">
        <w:rPr>
          <w:rFonts w:ascii="Arial" w:hAnsi="Arial" w:cs="Arial"/>
          <w:b/>
        </w:rPr>
        <w:t>, at 7.00pm</w:t>
      </w:r>
    </w:p>
    <w:p w14:paraId="49C53991" w14:textId="77777777" w:rsidR="00540675" w:rsidRDefault="00540675" w:rsidP="00540675">
      <w:pPr>
        <w:jc w:val="center"/>
        <w:rPr>
          <w:rFonts w:ascii="Arial" w:hAnsi="Arial" w:cs="Arial"/>
          <w:b/>
        </w:rPr>
      </w:pPr>
    </w:p>
    <w:p w14:paraId="2E3E4F83" w14:textId="77777777" w:rsidR="00540675" w:rsidRPr="003C1B02" w:rsidRDefault="00540675" w:rsidP="0054067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C1B02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277D1448" w14:textId="77777777" w:rsidR="00023604" w:rsidRPr="003C1B02" w:rsidRDefault="00023604" w:rsidP="00540675">
      <w:pPr>
        <w:rPr>
          <w:rFonts w:ascii="Arial" w:hAnsi="Arial" w:cs="Arial"/>
          <w:sz w:val="22"/>
          <w:szCs w:val="22"/>
        </w:rPr>
      </w:pPr>
    </w:p>
    <w:p w14:paraId="047FD0C5" w14:textId="7116EFCF" w:rsidR="00023604" w:rsidRPr="003C1B02" w:rsidRDefault="00023604" w:rsidP="0002360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>Attendance</w:t>
      </w:r>
      <w:r w:rsidR="008C5F78">
        <w:rPr>
          <w:rFonts w:ascii="Arial" w:hAnsi="Arial" w:cs="Arial"/>
          <w:sz w:val="22"/>
          <w:szCs w:val="22"/>
        </w:rPr>
        <w:t xml:space="preserve">, </w:t>
      </w:r>
      <w:r w:rsidR="00F93796" w:rsidRPr="003C1B02">
        <w:rPr>
          <w:rFonts w:ascii="Arial" w:hAnsi="Arial" w:cs="Arial"/>
          <w:sz w:val="22"/>
          <w:szCs w:val="22"/>
        </w:rPr>
        <w:t>apologies for absence</w:t>
      </w:r>
      <w:r w:rsidR="008C5F78">
        <w:rPr>
          <w:rFonts w:ascii="Arial" w:hAnsi="Arial" w:cs="Arial"/>
          <w:sz w:val="22"/>
          <w:szCs w:val="22"/>
        </w:rPr>
        <w:t xml:space="preserve">, minutes of AGM </w:t>
      </w:r>
      <w:r w:rsidR="00555C1C">
        <w:rPr>
          <w:rFonts w:ascii="Arial" w:hAnsi="Arial" w:cs="Arial"/>
          <w:sz w:val="22"/>
          <w:szCs w:val="22"/>
        </w:rPr>
        <w:t>6</w:t>
      </w:r>
      <w:r w:rsidR="00555C1C" w:rsidRPr="00555C1C">
        <w:rPr>
          <w:rFonts w:ascii="Arial" w:hAnsi="Arial" w:cs="Arial"/>
          <w:sz w:val="22"/>
          <w:szCs w:val="22"/>
          <w:vertAlign w:val="superscript"/>
        </w:rPr>
        <w:t>th</w:t>
      </w:r>
      <w:r w:rsidR="00555C1C">
        <w:rPr>
          <w:rFonts w:ascii="Arial" w:hAnsi="Arial" w:cs="Arial"/>
          <w:sz w:val="22"/>
          <w:szCs w:val="22"/>
        </w:rPr>
        <w:t xml:space="preserve"> October 2020</w:t>
      </w:r>
      <w:r w:rsidR="008C5F78">
        <w:rPr>
          <w:rFonts w:ascii="Arial" w:hAnsi="Arial" w:cs="Arial"/>
          <w:sz w:val="22"/>
          <w:szCs w:val="22"/>
        </w:rPr>
        <w:t xml:space="preserve"> and Clerk’s note to the AGM</w:t>
      </w:r>
    </w:p>
    <w:p w14:paraId="3678DB67" w14:textId="77777777" w:rsidR="006E14B5" w:rsidRPr="003C1B02" w:rsidRDefault="006E14B5" w:rsidP="006E14B5">
      <w:pPr>
        <w:pStyle w:val="ListParagraph"/>
        <w:rPr>
          <w:rFonts w:ascii="Arial" w:hAnsi="Arial" w:cs="Arial"/>
          <w:sz w:val="22"/>
          <w:szCs w:val="22"/>
        </w:rPr>
      </w:pPr>
    </w:p>
    <w:p w14:paraId="06AFDCBA" w14:textId="7B2BFD5A" w:rsidR="006E14B5" w:rsidRPr="003C1B02" w:rsidRDefault="00023604" w:rsidP="006E14B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 xml:space="preserve">Election of Officers </w:t>
      </w:r>
      <w:r w:rsidR="00F93796" w:rsidRPr="003C1B02">
        <w:rPr>
          <w:rFonts w:ascii="Arial" w:hAnsi="Arial" w:cs="Arial"/>
          <w:sz w:val="22"/>
          <w:szCs w:val="22"/>
        </w:rPr>
        <w:t xml:space="preserve">for the year </w:t>
      </w:r>
      <w:r w:rsidR="00C3442D" w:rsidRPr="003C1B02">
        <w:rPr>
          <w:rFonts w:ascii="Arial" w:hAnsi="Arial" w:cs="Arial"/>
          <w:sz w:val="22"/>
          <w:szCs w:val="22"/>
        </w:rPr>
        <w:t>20</w:t>
      </w:r>
      <w:r w:rsidR="00555C1C">
        <w:rPr>
          <w:rFonts w:ascii="Arial" w:hAnsi="Arial" w:cs="Arial"/>
          <w:sz w:val="22"/>
          <w:szCs w:val="22"/>
        </w:rPr>
        <w:t>20</w:t>
      </w:r>
      <w:r w:rsidR="00C3442D" w:rsidRPr="003C1B02">
        <w:rPr>
          <w:rFonts w:ascii="Arial" w:hAnsi="Arial" w:cs="Arial"/>
          <w:sz w:val="22"/>
          <w:szCs w:val="22"/>
        </w:rPr>
        <w:t>-</w:t>
      </w:r>
      <w:r w:rsidR="00555C1C">
        <w:rPr>
          <w:rFonts w:ascii="Arial" w:hAnsi="Arial" w:cs="Arial"/>
          <w:sz w:val="22"/>
          <w:szCs w:val="22"/>
        </w:rPr>
        <w:t>21</w:t>
      </w:r>
      <w:r w:rsidR="00F93796" w:rsidRPr="003C1B02">
        <w:rPr>
          <w:rFonts w:ascii="Arial" w:hAnsi="Arial" w:cs="Arial"/>
          <w:sz w:val="22"/>
          <w:szCs w:val="22"/>
        </w:rPr>
        <w:t>:</w:t>
      </w:r>
    </w:p>
    <w:p w14:paraId="38A1FB15" w14:textId="36BC2B81" w:rsidR="00023604" w:rsidRPr="003C1B02" w:rsidRDefault="00023604" w:rsidP="00DA0B3A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>Election of Chairman</w:t>
      </w:r>
    </w:p>
    <w:p w14:paraId="392A3044" w14:textId="77777777" w:rsidR="00023604" w:rsidRPr="003C1B02" w:rsidRDefault="00023604" w:rsidP="00DA0B3A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>Election of Vice – Chairman</w:t>
      </w:r>
    </w:p>
    <w:p w14:paraId="228A802A" w14:textId="77777777" w:rsidR="006E14B5" w:rsidRPr="003C1B02" w:rsidRDefault="006E14B5" w:rsidP="006E14B5">
      <w:pPr>
        <w:pStyle w:val="ListParagraph"/>
        <w:rPr>
          <w:rFonts w:ascii="Arial" w:hAnsi="Arial" w:cs="Arial"/>
          <w:sz w:val="22"/>
          <w:szCs w:val="22"/>
        </w:rPr>
      </w:pPr>
    </w:p>
    <w:p w14:paraId="36638E78" w14:textId="77777777" w:rsidR="002A79DF" w:rsidRPr="003C1B02" w:rsidRDefault="002A79DF" w:rsidP="002A79D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bookmarkStart w:id="0" w:name="_Hlk482036246"/>
      <w:r w:rsidRPr="003C1B02">
        <w:rPr>
          <w:rFonts w:ascii="Arial" w:hAnsi="Arial" w:cs="Arial"/>
          <w:sz w:val="22"/>
          <w:szCs w:val="22"/>
        </w:rPr>
        <w:t>Appointment of any new committees, confirmation of the terms of reference, the number of members (including, if appropriate, substitute councillors) and receipt of nominations to them</w:t>
      </w:r>
      <w:bookmarkEnd w:id="0"/>
      <w:r w:rsidRPr="003C1B02">
        <w:rPr>
          <w:rFonts w:ascii="Arial" w:hAnsi="Arial" w:cs="Arial"/>
          <w:sz w:val="22"/>
          <w:szCs w:val="22"/>
        </w:rPr>
        <w:t>.</w:t>
      </w:r>
    </w:p>
    <w:p w14:paraId="245D68D0" w14:textId="77777777" w:rsidR="002A79DF" w:rsidRPr="003C1B02" w:rsidRDefault="002A79DF" w:rsidP="002A79DF">
      <w:pPr>
        <w:rPr>
          <w:rFonts w:ascii="Arial" w:hAnsi="Arial" w:cs="Arial"/>
          <w:sz w:val="22"/>
          <w:szCs w:val="22"/>
        </w:rPr>
      </w:pPr>
    </w:p>
    <w:p w14:paraId="085ECC3D" w14:textId="72388902" w:rsidR="00DA0B3A" w:rsidRPr="003C1B02" w:rsidRDefault="006E14B5" w:rsidP="00DA0B3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>Election of representatives to:</w:t>
      </w:r>
    </w:p>
    <w:p w14:paraId="72D5081E" w14:textId="643E0581" w:rsidR="00DA0B3A" w:rsidRPr="003C1B02" w:rsidRDefault="00DA0B3A" w:rsidP="00DA0B3A">
      <w:pPr>
        <w:pStyle w:val="ListParagraph"/>
        <w:numPr>
          <w:ilvl w:val="0"/>
          <w:numId w:val="12"/>
        </w:numPr>
        <w:ind w:left="1134"/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>Representatives of Treoes Community Hall</w:t>
      </w:r>
    </w:p>
    <w:p w14:paraId="22C88DBA" w14:textId="48E6063C" w:rsidR="00DA0B3A" w:rsidRPr="003C1B02" w:rsidRDefault="00DA0B3A" w:rsidP="00DA0B3A">
      <w:pPr>
        <w:pStyle w:val="ListParagraph"/>
        <w:numPr>
          <w:ilvl w:val="0"/>
          <w:numId w:val="12"/>
        </w:numPr>
        <w:ind w:left="1134"/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>Representatives of Llangan Community Hall</w:t>
      </w:r>
    </w:p>
    <w:p w14:paraId="71A5599C" w14:textId="77777777" w:rsidR="00DA0B3A" w:rsidRPr="003C1B02" w:rsidRDefault="00DA0B3A" w:rsidP="00DA0B3A">
      <w:pPr>
        <w:pStyle w:val="ListParagraph"/>
        <w:numPr>
          <w:ilvl w:val="0"/>
          <w:numId w:val="12"/>
        </w:numPr>
        <w:ind w:left="1134"/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 xml:space="preserve">School Governor at Llangan Primary School </w:t>
      </w:r>
    </w:p>
    <w:p w14:paraId="6F6BB978" w14:textId="77777777" w:rsidR="00DA0B3A" w:rsidRPr="003C1B02" w:rsidRDefault="00DA0B3A" w:rsidP="00DA0B3A">
      <w:pPr>
        <w:pStyle w:val="ListParagraph"/>
        <w:numPr>
          <w:ilvl w:val="0"/>
          <w:numId w:val="12"/>
        </w:numPr>
        <w:ind w:left="1134"/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>Community Liaison Representative (+1 reserve)</w:t>
      </w:r>
    </w:p>
    <w:p w14:paraId="6BE2B20A" w14:textId="018B2889" w:rsidR="00DA0B3A" w:rsidRPr="003C1B02" w:rsidRDefault="00DA0B3A" w:rsidP="007E2486">
      <w:pPr>
        <w:pStyle w:val="ListParagraph"/>
        <w:numPr>
          <w:ilvl w:val="0"/>
          <w:numId w:val="12"/>
        </w:numPr>
        <w:ind w:left="1134"/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>OVW Local Representative</w:t>
      </w:r>
    </w:p>
    <w:p w14:paraId="529ED1C8" w14:textId="77777777" w:rsidR="00DA0B3A" w:rsidRPr="003C1B02" w:rsidRDefault="00DA0B3A" w:rsidP="00DA0B3A">
      <w:pPr>
        <w:pStyle w:val="ListParagraph"/>
        <w:ind w:left="1134"/>
        <w:rPr>
          <w:rFonts w:ascii="Arial" w:hAnsi="Arial" w:cs="Arial"/>
          <w:sz w:val="22"/>
          <w:szCs w:val="22"/>
        </w:rPr>
      </w:pPr>
    </w:p>
    <w:p w14:paraId="155A520E" w14:textId="04ED64A1" w:rsidR="00F93796" w:rsidRPr="003C1B02" w:rsidRDefault="00F93796" w:rsidP="00F9379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>To review the report of the internal auditor</w:t>
      </w:r>
      <w:r w:rsidR="00555C1C">
        <w:rPr>
          <w:rFonts w:ascii="Arial" w:hAnsi="Arial" w:cs="Arial"/>
          <w:sz w:val="22"/>
          <w:szCs w:val="22"/>
        </w:rPr>
        <w:t xml:space="preserve"> for year ended March 2021</w:t>
      </w:r>
    </w:p>
    <w:p w14:paraId="450A9104" w14:textId="77777777" w:rsidR="00F93796" w:rsidRPr="003C1B02" w:rsidRDefault="00F93796" w:rsidP="00F93796">
      <w:pPr>
        <w:pStyle w:val="ListParagraph"/>
        <w:rPr>
          <w:rFonts w:ascii="Arial" w:hAnsi="Arial" w:cs="Arial"/>
          <w:sz w:val="22"/>
          <w:szCs w:val="22"/>
        </w:rPr>
      </w:pPr>
    </w:p>
    <w:p w14:paraId="416A2D8E" w14:textId="16263AB1" w:rsidR="00F93796" w:rsidRPr="003C1B02" w:rsidRDefault="00F93796" w:rsidP="00F9379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 xml:space="preserve">To review the year end accounts </w:t>
      </w:r>
      <w:r w:rsidR="00C3442D" w:rsidRPr="003C1B02">
        <w:rPr>
          <w:rFonts w:ascii="Arial" w:hAnsi="Arial" w:cs="Arial"/>
          <w:sz w:val="22"/>
          <w:szCs w:val="22"/>
        </w:rPr>
        <w:t>for year ended March 20</w:t>
      </w:r>
      <w:r w:rsidR="00555C1C">
        <w:rPr>
          <w:rFonts w:ascii="Arial" w:hAnsi="Arial" w:cs="Arial"/>
          <w:sz w:val="22"/>
          <w:szCs w:val="22"/>
        </w:rPr>
        <w:t>21</w:t>
      </w:r>
    </w:p>
    <w:p w14:paraId="21627808" w14:textId="77777777" w:rsidR="00F93796" w:rsidRPr="003C1B02" w:rsidRDefault="00F93796" w:rsidP="00F93796">
      <w:pPr>
        <w:pStyle w:val="ListParagraph"/>
        <w:rPr>
          <w:rFonts w:ascii="Arial" w:hAnsi="Arial" w:cs="Arial"/>
          <w:sz w:val="22"/>
          <w:szCs w:val="22"/>
        </w:rPr>
      </w:pPr>
    </w:p>
    <w:p w14:paraId="59A37D68" w14:textId="2222B83A" w:rsidR="00F93796" w:rsidRDefault="00F93796" w:rsidP="002C1C3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 xml:space="preserve">Review and signing of </w:t>
      </w:r>
      <w:r w:rsidR="00555C1C">
        <w:rPr>
          <w:rFonts w:ascii="Arial" w:hAnsi="Arial" w:cs="Arial"/>
          <w:sz w:val="22"/>
          <w:szCs w:val="22"/>
        </w:rPr>
        <w:t xml:space="preserve">Audit Wales </w:t>
      </w:r>
      <w:r w:rsidRPr="003C1B02">
        <w:rPr>
          <w:rFonts w:ascii="Arial" w:hAnsi="Arial" w:cs="Arial"/>
          <w:sz w:val="22"/>
          <w:szCs w:val="22"/>
        </w:rPr>
        <w:t>Annual R</w:t>
      </w:r>
      <w:r w:rsidR="00555C1C">
        <w:rPr>
          <w:rFonts w:ascii="Arial" w:hAnsi="Arial" w:cs="Arial"/>
          <w:sz w:val="22"/>
          <w:szCs w:val="22"/>
        </w:rPr>
        <w:t>eturn</w:t>
      </w:r>
      <w:r w:rsidR="00C3442D" w:rsidRPr="003C1B02">
        <w:rPr>
          <w:rFonts w:ascii="Arial" w:hAnsi="Arial" w:cs="Arial"/>
          <w:sz w:val="22"/>
          <w:szCs w:val="22"/>
        </w:rPr>
        <w:t xml:space="preserve"> for year ended March 20</w:t>
      </w:r>
      <w:r w:rsidR="00555C1C">
        <w:rPr>
          <w:rFonts w:ascii="Arial" w:hAnsi="Arial" w:cs="Arial"/>
          <w:sz w:val="22"/>
          <w:szCs w:val="22"/>
        </w:rPr>
        <w:t>21</w:t>
      </w:r>
    </w:p>
    <w:p w14:paraId="5A6B83E5" w14:textId="77777777" w:rsidR="00555C1C" w:rsidRPr="00555C1C" w:rsidRDefault="00555C1C" w:rsidP="00555C1C">
      <w:pPr>
        <w:pStyle w:val="ListParagraph"/>
        <w:rPr>
          <w:rFonts w:ascii="Arial" w:hAnsi="Arial" w:cs="Arial"/>
          <w:sz w:val="22"/>
          <w:szCs w:val="22"/>
        </w:rPr>
      </w:pPr>
    </w:p>
    <w:p w14:paraId="29025B0B" w14:textId="5BE34B0D" w:rsidR="00555C1C" w:rsidRPr="003C1B02" w:rsidRDefault="00555C1C" w:rsidP="002C1C3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of Llangan CC Annual Report for year ended March 2021</w:t>
      </w:r>
      <w:r w:rsidR="00D6401F">
        <w:rPr>
          <w:rFonts w:ascii="Arial" w:hAnsi="Arial" w:cs="Arial"/>
          <w:sz w:val="22"/>
          <w:szCs w:val="22"/>
        </w:rPr>
        <w:t>: First Draft</w:t>
      </w:r>
    </w:p>
    <w:p w14:paraId="700EE8F4" w14:textId="77777777" w:rsidR="00C3442D" w:rsidRPr="003C1B02" w:rsidRDefault="00C3442D" w:rsidP="00C3442D">
      <w:pPr>
        <w:pStyle w:val="ListParagraph"/>
        <w:rPr>
          <w:rFonts w:ascii="Arial" w:hAnsi="Arial" w:cs="Arial"/>
          <w:sz w:val="22"/>
          <w:szCs w:val="22"/>
        </w:rPr>
      </w:pPr>
    </w:p>
    <w:p w14:paraId="070BC13F" w14:textId="4E672E36" w:rsidR="00C3442D" w:rsidRPr="003C1B02" w:rsidRDefault="00C3442D" w:rsidP="00C3442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 xml:space="preserve">Review </w:t>
      </w:r>
      <w:r w:rsidR="00DA0B3A" w:rsidRPr="003C1B02">
        <w:rPr>
          <w:rFonts w:ascii="Arial" w:hAnsi="Arial" w:cs="Arial"/>
          <w:sz w:val="22"/>
          <w:szCs w:val="22"/>
        </w:rPr>
        <w:t>and adoption of S</w:t>
      </w:r>
      <w:r w:rsidRPr="003C1B02">
        <w:rPr>
          <w:rFonts w:ascii="Arial" w:hAnsi="Arial" w:cs="Arial"/>
          <w:sz w:val="22"/>
          <w:szCs w:val="22"/>
        </w:rPr>
        <w:t>tanding</w:t>
      </w:r>
      <w:r w:rsidR="00DA0B3A" w:rsidRPr="003C1B02">
        <w:rPr>
          <w:rFonts w:ascii="Arial" w:hAnsi="Arial" w:cs="Arial"/>
          <w:sz w:val="22"/>
          <w:szCs w:val="22"/>
        </w:rPr>
        <w:t xml:space="preserve"> O</w:t>
      </w:r>
      <w:r w:rsidRPr="003C1B02">
        <w:rPr>
          <w:rFonts w:ascii="Arial" w:hAnsi="Arial" w:cs="Arial"/>
          <w:sz w:val="22"/>
          <w:szCs w:val="22"/>
        </w:rPr>
        <w:t xml:space="preserve">rders, </w:t>
      </w:r>
      <w:r w:rsidR="00DA0B3A" w:rsidRPr="003C1B02">
        <w:rPr>
          <w:rFonts w:ascii="Arial" w:hAnsi="Arial" w:cs="Arial"/>
          <w:sz w:val="22"/>
          <w:szCs w:val="22"/>
        </w:rPr>
        <w:t>c</w:t>
      </w:r>
      <w:r w:rsidRPr="003C1B02">
        <w:rPr>
          <w:rFonts w:ascii="Arial" w:hAnsi="Arial" w:cs="Arial"/>
          <w:sz w:val="22"/>
          <w:szCs w:val="22"/>
        </w:rPr>
        <w:t>ouncillor</w:t>
      </w:r>
      <w:r w:rsidR="00DA0B3A" w:rsidRPr="003C1B02">
        <w:rPr>
          <w:rFonts w:ascii="Arial" w:hAnsi="Arial" w:cs="Arial"/>
          <w:sz w:val="22"/>
          <w:szCs w:val="22"/>
        </w:rPr>
        <w:t>s’</w:t>
      </w:r>
      <w:r w:rsidRPr="003C1B02">
        <w:rPr>
          <w:rFonts w:ascii="Arial" w:hAnsi="Arial" w:cs="Arial"/>
          <w:sz w:val="22"/>
          <w:szCs w:val="22"/>
        </w:rPr>
        <w:t xml:space="preserve"> expenses policy, Code of Conduct, Risk Management policy, Welsh </w:t>
      </w:r>
      <w:r w:rsidR="00DA0B3A" w:rsidRPr="003C1B02">
        <w:rPr>
          <w:rFonts w:ascii="Arial" w:hAnsi="Arial" w:cs="Arial"/>
          <w:sz w:val="22"/>
          <w:szCs w:val="22"/>
        </w:rPr>
        <w:t>L</w:t>
      </w:r>
      <w:r w:rsidRPr="003C1B02">
        <w:rPr>
          <w:rFonts w:ascii="Arial" w:hAnsi="Arial" w:cs="Arial"/>
          <w:sz w:val="22"/>
          <w:szCs w:val="22"/>
        </w:rPr>
        <w:t xml:space="preserve">anguage policy, Use of Social Media policy, Concerns and Complaints policy and Financial </w:t>
      </w:r>
      <w:r w:rsidR="00DA0B3A" w:rsidRPr="003C1B02">
        <w:rPr>
          <w:rFonts w:ascii="Arial" w:hAnsi="Arial" w:cs="Arial"/>
          <w:sz w:val="22"/>
          <w:szCs w:val="22"/>
        </w:rPr>
        <w:t>R</w:t>
      </w:r>
      <w:r w:rsidRPr="003C1B02">
        <w:rPr>
          <w:rFonts w:ascii="Arial" w:hAnsi="Arial" w:cs="Arial"/>
          <w:sz w:val="22"/>
          <w:szCs w:val="22"/>
        </w:rPr>
        <w:t xml:space="preserve">egulations </w:t>
      </w:r>
    </w:p>
    <w:p w14:paraId="690130E0" w14:textId="77777777" w:rsidR="00C3442D" w:rsidRPr="003C1B02" w:rsidRDefault="00C3442D" w:rsidP="00C3442D">
      <w:pPr>
        <w:pStyle w:val="ListParagraph"/>
        <w:rPr>
          <w:rFonts w:ascii="Arial" w:hAnsi="Arial" w:cs="Arial"/>
          <w:sz w:val="22"/>
          <w:szCs w:val="22"/>
        </w:rPr>
      </w:pPr>
    </w:p>
    <w:p w14:paraId="6DBCFAE8" w14:textId="77777777" w:rsidR="00C3442D" w:rsidRPr="003C1B02" w:rsidRDefault="00C3442D" w:rsidP="003C7A6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 xml:space="preserve">Review and adoption of policy documents in respect to the GDPR </w:t>
      </w:r>
    </w:p>
    <w:p w14:paraId="05F287F4" w14:textId="77777777" w:rsidR="003C7A67" w:rsidRPr="003C1B02" w:rsidRDefault="003C7A67" w:rsidP="003C7A67">
      <w:pPr>
        <w:pStyle w:val="ListParagraph"/>
        <w:rPr>
          <w:rFonts w:ascii="Arial" w:hAnsi="Arial" w:cs="Arial"/>
          <w:sz w:val="22"/>
          <w:szCs w:val="22"/>
        </w:rPr>
      </w:pPr>
    </w:p>
    <w:p w14:paraId="44563DE2" w14:textId="77777777" w:rsidR="003C7A67" w:rsidRPr="003C1B02" w:rsidRDefault="006E14B5" w:rsidP="00F9379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 xml:space="preserve">Review and confirmation of arrangements for insurance cover in respect of </w:t>
      </w:r>
      <w:r w:rsidR="003C7A67" w:rsidRPr="003C1B02">
        <w:rPr>
          <w:rFonts w:ascii="Arial" w:hAnsi="Arial" w:cs="Arial"/>
          <w:sz w:val="22"/>
          <w:szCs w:val="22"/>
        </w:rPr>
        <w:t xml:space="preserve"> </w:t>
      </w:r>
    </w:p>
    <w:p w14:paraId="3B90E151" w14:textId="77777777" w:rsidR="00F93796" w:rsidRPr="003C1B02" w:rsidRDefault="003C7A67" w:rsidP="003C7A67">
      <w:pPr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 xml:space="preserve">           </w:t>
      </w:r>
      <w:r w:rsidR="006E14B5" w:rsidRPr="003C1B02">
        <w:rPr>
          <w:rFonts w:ascii="Arial" w:hAnsi="Arial" w:cs="Arial"/>
          <w:sz w:val="22"/>
          <w:szCs w:val="22"/>
        </w:rPr>
        <w:t>all insured risks</w:t>
      </w:r>
      <w:r w:rsidR="002A79DF" w:rsidRPr="003C1B02">
        <w:rPr>
          <w:rFonts w:ascii="Arial" w:hAnsi="Arial" w:cs="Arial"/>
          <w:sz w:val="22"/>
          <w:szCs w:val="22"/>
        </w:rPr>
        <w:t xml:space="preserve"> </w:t>
      </w:r>
    </w:p>
    <w:p w14:paraId="4020AE94" w14:textId="77777777" w:rsidR="00F06B93" w:rsidRPr="003C1B02" w:rsidRDefault="00F06B93" w:rsidP="00F06B93">
      <w:pPr>
        <w:pStyle w:val="ListParagraph"/>
        <w:rPr>
          <w:rFonts w:ascii="Arial" w:hAnsi="Arial" w:cs="Arial"/>
          <w:sz w:val="22"/>
          <w:szCs w:val="22"/>
        </w:rPr>
      </w:pPr>
    </w:p>
    <w:p w14:paraId="447D592C" w14:textId="17D2C720" w:rsidR="00DA0B3A" w:rsidRPr="003C1B02" w:rsidRDefault="002C21A0" w:rsidP="003C7A6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>Annual Review of the Clerk’s salary, performance and terms of conditions</w:t>
      </w:r>
      <w:r w:rsidR="00DA0B3A" w:rsidRPr="003C1B02">
        <w:rPr>
          <w:rFonts w:ascii="Arial" w:hAnsi="Arial" w:cs="Arial"/>
          <w:sz w:val="22"/>
          <w:szCs w:val="22"/>
        </w:rPr>
        <w:t xml:space="preserve"> (Clerk required to leave the room)</w:t>
      </w:r>
    </w:p>
    <w:p w14:paraId="5D7C9AC8" w14:textId="77777777" w:rsidR="00555C1C" w:rsidRDefault="00555C1C" w:rsidP="006E14B5">
      <w:pPr>
        <w:pStyle w:val="ListParagraph"/>
        <w:rPr>
          <w:rFonts w:ascii="Arial" w:hAnsi="Arial" w:cs="Arial"/>
          <w:sz w:val="22"/>
          <w:szCs w:val="22"/>
        </w:rPr>
      </w:pPr>
    </w:p>
    <w:p w14:paraId="4495EF9D" w14:textId="4605C7EB" w:rsidR="00DA0B3A" w:rsidRDefault="00DA0B3A" w:rsidP="00555C1C">
      <w:pPr>
        <w:pStyle w:val="ListParagraph"/>
        <w:ind w:left="0"/>
        <w:rPr>
          <w:rFonts w:ascii="Arial" w:hAnsi="Arial" w:cs="Arial"/>
        </w:rPr>
      </w:pPr>
      <w:r w:rsidRPr="003C1B02">
        <w:rPr>
          <w:rFonts w:ascii="Arial" w:hAnsi="Arial" w:cs="Arial"/>
          <w:b/>
          <w:sz w:val="22"/>
          <w:szCs w:val="22"/>
        </w:rPr>
        <w:t>Kevin Protheroe</w:t>
      </w:r>
      <w:r w:rsidR="003C1B02">
        <w:rPr>
          <w:rFonts w:ascii="Arial" w:hAnsi="Arial" w:cs="Arial"/>
          <w:b/>
          <w:sz w:val="22"/>
          <w:szCs w:val="22"/>
        </w:rPr>
        <w:t>, Clerk to Council</w:t>
      </w:r>
      <w:r w:rsidR="003C1B02">
        <w:rPr>
          <w:rFonts w:ascii="Arial" w:hAnsi="Arial" w:cs="Arial"/>
          <w:b/>
          <w:sz w:val="22"/>
          <w:szCs w:val="22"/>
        </w:rPr>
        <w:tab/>
      </w:r>
      <w:r w:rsidR="003C1B02">
        <w:rPr>
          <w:rFonts w:ascii="Arial" w:hAnsi="Arial" w:cs="Arial"/>
          <w:b/>
          <w:sz w:val="22"/>
          <w:szCs w:val="22"/>
        </w:rPr>
        <w:tab/>
      </w:r>
      <w:r w:rsidR="003C1B02">
        <w:rPr>
          <w:rFonts w:ascii="Arial" w:hAnsi="Arial" w:cs="Arial"/>
          <w:b/>
          <w:sz w:val="22"/>
          <w:szCs w:val="22"/>
        </w:rPr>
        <w:tab/>
      </w:r>
      <w:r w:rsidR="003C1B02">
        <w:rPr>
          <w:rFonts w:ascii="Arial" w:hAnsi="Arial" w:cs="Arial"/>
          <w:b/>
          <w:sz w:val="22"/>
          <w:szCs w:val="22"/>
        </w:rPr>
        <w:tab/>
      </w:r>
      <w:r w:rsidR="003C1B02">
        <w:rPr>
          <w:rFonts w:ascii="Arial" w:hAnsi="Arial" w:cs="Arial"/>
          <w:b/>
          <w:sz w:val="22"/>
          <w:szCs w:val="22"/>
        </w:rPr>
        <w:tab/>
      </w:r>
      <w:r w:rsidR="00555C1C">
        <w:rPr>
          <w:rFonts w:ascii="Arial" w:hAnsi="Arial" w:cs="Arial"/>
          <w:b/>
          <w:sz w:val="22"/>
          <w:szCs w:val="22"/>
        </w:rPr>
        <w:tab/>
      </w:r>
      <w:r w:rsidR="00555C1C">
        <w:rPr>
          <w:rFonts w:ascii="Arial" w:hAnsi="Arial" w:cs="Arial"/>
          <w:b/>
          <w:sz w:val="22"/>
          <w:szCs w:val="22"/>
        </w:rPr>
        <w:tab/>
      </w:r>
      <w:r w:rsidRPr="003C1B02">
        <w:rPr>
          <w:rFonts w:ascii="Arial" w:hAnsi="Arial" w:cs="Arial"/>
          <w:b/>
          <w:sz w:val="22"/>
          <w:szCs w:val="22"/>
        </w:rPr>
        <w:t>June 20</w:t>
      </w:r>
      <w:r w:rsidR="00555C1C">
        <w:rPr>
          <w:rFonts w:ascii="Arial" w:hAnsi="Arial" w:cs="Arial"/>
          <w:b/>
          <w:sz w:val="22"/>
          <w:szCs w:val="22"/>
        </w:rPr>
        <w:t>21</w:t>
      </w:r>
    </w:p>
    <w:sectPr w:rsidR="00DA0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3008"/>
    <w:multiLevelType w:val="multilevel"/>
    <w:tmpl w:val="87C2A4A6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"/>
      <w:lvlJc w:val="left"/>
      <w:pPr>
        <w:ind w:left="2270" w:hanging="15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0" w:hanging="155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270" w:hanging="155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270" w:hanging="15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0" w:hanging="155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88B5356"/>
    <w:multiLevelType w:val="hybridMultilevel"/>
    <w:tmpl w:val="C91E0F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BF7853"/>
    <w:multiLevelType w:val="hybridMultilevel"/>
    <w:tmpl w:val="982EB5CE"/>
    <w:lvl w:ilvl="0" w:tplc="014E5966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893B1D"/>
    <w:multiLevelType w:val="hybridMultilevel"/>
    <w:tmpl w:val="FC420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55726D"/>
    <w:multiLevelType w:val="hybridMultilevel"/>
    <w:tmpl w:val="0F3E1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C7720"/>
    <w:multiLevelType w:val="hybridMultilevel"/>
    <w:tmpl w:val="2690D7AE"/>
    <w:lvl w:ilvl="0" w:tplc="5BDA329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B41C72"/>
    <w:multiLevelType w:val="multilevel"/>
    <w:tmpl w:val="0C8CD7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2270" w:hanging="15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0" w:hanging="155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270" w:hanging="155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270" w:hanging="15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0" w:hanging="155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6FEE5AD3"/>
    <w:multiLevelType w:val="hybridMultilevel"/>
    <w:tmpl w:val="3326BE3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33DA6"/>
    <w:multiLevelType w:val="hybridMultilevel"/>
    <w:tmpl w:val="AD9CEC5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1657C"/>
    <w:multiLevelType w:val="hybridMultilevel"/>
    <w:tmpl w:val="37C6F6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2B1A04"/>
    <w:multiLevelType w:val="hybridMultilevel"/>
    <w:tmpl w:val="8488F7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75"/>
    <w:rsid w:val="00023604"/>
    <w:rsid w:val="0012580F"/>
    <w:rsid w:val="001572C2"/>
    <w:rsid w:val="002A79DF"/>
    <w:rsid w:val="002C21A0"/>
    <w:rsid w:val="00364326"/>
    <w:rsid w:val="003C1B02"/>
    <w:rsid w:val="003C7A67"/>
    <w:rsid w:val="003C7CE2"/>
    <w:rsid w:val="004378D2"/>
    <w:rsid w:val="004800B2"/>
    <w:rsid w:val="00540675"/>
    <w:rsid w:val="00555C1C"/>
    <w:rsid w:val="006E14B5"/>
    <w:rsid w:val="007D2A49"/>
    <w:rsid w:val="007E2486"/>
    <w:rsid w:val="0085232E"/>
    <w:rsid w:val="008C5F78"/>
    <w:rsid w:val="008D0428"/>
    <w:rsid w:val="00901528"/>
    <w:rsid w:val="009F71DB"/>
    <w:rsid w:val="00AC21C0"/>
    <w:rsid w:val="00B26BB2"/>
    <w:rsid w:val="00C3442D"/>
    <w:rsid w:val="00CA52E9"/>
    <w:rsid w:val="00D6401F"/>
    <w:rsid w:val="00DA0B3A"/>
    <w:rsid w:val="00DE5E17"/>
    <w:rsid w:val="00EA7D26"/>
    <w:rsid w:val="00F06B93"/>
    <w:rsid w:val="00F93796"/>
    <w:rsid w:val="00FA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FC51A"/>
  <w15:docId w15:val="{0345DB9D-B4A7-4F67-BB01-1CB76478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6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B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Amanda Protheroe</cp:lastModifiedBy>
  <cp:revision>4</cp:revision>
  <cp:lastPrinted>2017-05-03T09:55:00Z</cp:lastPrinted>
  <dcterms:created xsi:type="dcterms:W3CDTF">2021-05-31T18:22:00Z</dcterms:created>
  <dcterms:modified xsi:type="dcterms:W3CDTF">2021-06-01T13:10:00Z</dcterms:modified>
</cp:coreProperties>
</file>