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2C1E" w14:textId="31F66334" w:rsidR="0046363E" w:rsidRPr="00A672EA" w:rsidRDefault="00443C10" w:rsidP="0046363E">
      <w:p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b/>
          <w:bCs/>
          <w:color w:val="000000"/>
          <w:sz w:val="20"/>
          <w:szCs w:val="20"/>
          <w:bdr w:val="none" w:sz="0" w:space="0" w:color="auto" w:frame="1"/>
          <w:lang w:eastAsia="en-GB"/>
        </w:rPr>
        <w:t>Date:</w:t>
      </w:r>
      <w:r w:rsidR="00ED4164" w:rsidRPr="00A672EA">
        <w:rPr>
          <w:rFonts w:eastAsia="Times New Roman" w:cstheme="minorHAnsi"/>
          <w:b/>
          <w:bCs/>
          <w:color w:val="000000"/>
          <w:sz w:val="20"/>
          <w:szCs w:val="20"/>
          <w:bdr w:val="none" w:sz="0" w:space="0" w:color="auto" w:frame="1"/>
          <w:lang w:eastAsia="en-GB"/>
        </w:rPr>
        <w:t xml:space="preserve"> </w:t>
      </w:r>
      <w:r w:rsidR="000B00E9">
        <w:rPr>
          <w:rFonts w:eastAsia="Times New Roman" w:cstheme="minorHAnsi"/>
          <w:b/>
          <w:bCs/>
          <w:color w:val="000000"/>
          <w:sz w:val="20"/>
          <w:szCs w:val="20"/>
          <w:bdr w:val="none" w:sz="0" w:space="0" w:color="auto" w:frame="1"/>
          <w:lang w:eastAsia="en-GB"/>
        </w:rPr>
        <w:t>January 2022</w:t>
      </w:r>
      <w:r w:rsidRPr="00A672EA">
        <w:rPr>
          <w:rFonts w:eastAsia="Times New Roman" w:cstheme="minorHAnsi"/>
          <w:b/>
          <w:bCs/>
          <w:color w:val="000000"/>
          <w:sz w:val="20"/>
          <w:szCs w:val="20"/>
          <w:bdr w:val="none" w:sz="0" w:space="0" w:color="auto" w:frame="1"/>
          <w:lang w:eastAsia="en-GB"/>
        </w:rPr>
        <w:t xml:space="preserve">- </w:t>
      </w:r>
      <w:r w:rsidRPr="00A672EA">
        <w:rPr>
          <w:rFonts w:eastAsia="Times New Roman" w:cstheme="minorHAnsi"/>
          <w:color w:val="000000"/>
          <w:sz w:val="20"/>
          <w:szCs w:val="20"/>
          <w:bdr w:val="none" w:sz="0" w:space="0" w:color="auto" w:frame="1"/>
          <w:lang w:eastAsia="en-GB"/>
        </w:rPr>
        <w:t xml:space="preserve">Report </w:t>
      </w:r>
      <w:r w:rsidR="003A7F70" w:rsidRPr="00A672EA">
        <w:rPr>
          <w:rFonts w:eastAsia="Times New Roman" w:cstheme="minorHAnsi"/>
          <w:color w:val="000000"/>
          <w:sz w:val="20"/>
          <w:szCs w:val="20"/>
          <w:bdr w:val="none" w:sz="0" w:space="0" w:color="auto" w:frame="1"/>
          <w:lang w:eastAsia="en-GB"/>
        </w:rPr>
        <w:t>to the</w:t>
      </w:r>
      <w:r w:rsidR="00F73DEE" w:rsidRPr="00A672EA">
        <w:rPr>
          <w:rFonts w:eastAsia="Times New Roman" w:cstheme="minorHAnsi"/>
          <w:color w:val="000000"/>
          <w:sz w:val="20"/>
          <w:szCs w:val="20"/>
          <w:bdr w:val="none" w:sz="0" w:space="0" w:color="auto" w:frame="1"/>
          <w:lang w:eastAsia="en-GB"/>
        </w:rPr>
        <w:t xml:space="preserve"> </w:t>
      </w:r>
      <w:r w:rsidRPr="00A672EA">
        <w:rPr>
          <w:rFonts w:eastAsia="Times New Roman" w:cstheme="minorHAnsi"/>
          <w:color w:val="000000"/>
          <w:sz w:val="20"/>
          <w:szCs w:val="20"/>
          <w:bdr w:val="none" w:sz="0" w:space="0" w:color="auto" w:frame="1"/>
          <w:lang w:eastAsia="en-GB"/>
        </w:rPr>
        <w:t>Community Councils (CC)</w:t>
      </w:r>
      <w:r w:rsidR="00F73DEE" w:rsidRPr="00A672EA">
        <w:rPr>
          <w:rFonts w:eastAsia="Times New Roman" w:cstheme="minorHAnsi"/>
          <w:color w:val="000000"/>
          <w:sz w:val="20"/>
          <w:szCs w:val="20"/>
          <w:bdr w:val="none" w:sz="0" w:space="0" w:color="auto" w:frame="1"/>
          <w:lang w:eastAsia="en-GB"/>
        </w:rPr>
        <w:t xml:space="preserve"> in the Llandow/Ewenny Ward:</w:t>
      </w:r>
      <w:r w:rsidRPr="00A672EA">
        <w:rPr>
          <w:rFonts w:eastAsia="Times New Roman" w:cstheme="minorHAnsi"/>
          <w:color w:val="000000"/>
          <w:sz w:val="20"/>
          <w:szCs w:val="20"/>
          <w:bdr w:val="none" w:sz="0" w:space="0" w:color="auto" w:frame="1"/>
          <w:lang w:eastAsia="en-GB"/>
        </w:rPr>
        <w:t xml:space="preserve"> </w:t>
      </w:r>
      <w:proofErr w:type="spellStart"/>
      <w:r w:rsidRPr="00A672EA">
        <w:rPr>
          <w:rFonts w:eastAsia="Times New Roman" w:cstheme="minorHAnsi"/>
          <w:color w:val="000000"/>
          <w:sz w:val="20"/>
          <w:szCs w:val="20"/>
          <w:bdr w:val="none" w:sz="0" w:space="0" w:color="auto" w:frame="1"/>
          <w:lang w:eastAsia="en-GB"/>
        </w:rPr>
        <w:t>Colwinston</w:t>
      </w:r>
      <w:proofErr w:type="spellEnd"/>
      <w:r w:rsidRPr="00A672EA">
        <w:rPr>
          <w:rFonts w:eastAsia="Times New Roman" w:cstheme="minorHAnsi"/>
          <w:color w:val="000000"/>
          <w:sz w:val="20"/>
          <w:szCs w:val="20"/>
          <w:bdr w:val="none" w:sz="0" w:space="0" w:color="auto" w:frame="1"/>
          <w:lang w:eastAsia="en-GB"/>
        </w:rPr>
        <w:t xml:space="preserve">; </w:t>
      </w:r>
      <w:proofErr w:type="spellStart"/>
      <w:r w:rsidRPr="00A672EA">
        <w:rPr>
          <w:rFonts w:eastAsia="Times New Roman" w:cstheme="minorHAnsi"/>
          <w:color w:val="000000"/>
          <w:sz w:val="20"/>
          <w:szCs w:val="20"/>
          <w:bdr w:val="none" w:sz="0" w:space="0" w:color="auto" w:frame="1"/>
          <w:lang w:eastAsia="en-GB"/>
        </w:rPr>
        <w:t>Ewenny</w:t>
      </w:r>
      <w:proofErr w:type="spellEnd"/>
      <w:r w:rsidRPr="00A672EA">
        <w:rPr>
          <w:rFonts w:eastAsia="Times New Roman" w:cstheme="minorHAnsi"/>
          <w:color w:val="000000"/>
          <w:sz w:val="20"/>
          <w:szCs w:val="20"/>
          <w:bdr w:val="none" w:sz="0" w:space="0" w:color="auto" w:frame="1"/>
          <w:lang w:eastAsia="en-GB"/>
        </w:rPr>
        <w:t>/</w:t>
      </w:r>
      <w:proofErr w:type="spellStart"/>
      <w:r w:rsidRPr="00A672EA">
        <w:rPr>
          <w:rFonts w:eastAsia="Times New Roman" w:cstheme="minorHAnsi"/>
          <w:color w:val="000000"/>
          <w:sz w:val="20"/>
          <w:szCs w:val="20"/>
          <w:bdr w:val="none" w:sz="0" w:space="0" w:color="auto" w:frame="1"/>
          <w:lang w:eastAsia="en-GB"/>
        </w:rPr>
        <w:t>Corntown</w:t>
      </w:r>
      <w:proofErr w:type="spellEnd"/>
      <w:r w:rsidRPr="00A672EA">
        <w:rPr>
          <w:rFonts w:eastAsia="Times New Roman" w:cstheme="minorHAnsi"/>
          <w:color w:val="000000"/>
          <w:sz w:val="20"/>
          <w:szCs w:val="20"/>
          <w:bdr w:val="none" w:sz="0" w:space="0" w:color="auto" w:frame="1"/>
          <w:lang w:eastAsia="en-GB"/>
        </w:rPr>
        <w:t xml:space="preserve">; </w:t>
      </w:r>
      <w:proofErr w:type="spellStart"/>
      <w:r w:rsidRPr="00A672EA">
        <w:rPr>
          <w:rFonts w:eastAsia="Times New Roman" w:cstheme="minorHAnsi"/>
          <w:color w:val="000000"/>
          <w:sz w:val="20"/>
          <w:szCs w:val="20"/>
          <w:bdr w:val="none" w:sz="0" w:space="0" w:color="auto" w:frame="1"/>
          <w:lang w:eastAsia="en-GB"/>
        </w:rPr>
        <w:t>Llandow</w:t>
      </w:r>
      <w:proofErr w:type="spellEnd"/>
      <w:r w:rsidRPr="00A672EA">
        <w:rPr>
          <w:rFonts w:eastAsia="Times New Roman" w:cstheme="minorHAnsi"/>
          <w:color w:val="000000"/>
          <w:sz w:val="20"/>
          <w:szCs w:val="20"/>
          <w:bdr w:val="none" w:sz="0" w:space="0" w:color="auto" w:frame="1"/>
          <w:lang w:eastAsia="en-GB"/>
        </w:rPr>
        <w:t>/</w:t>
      </w:r>
      <w:proofErr w:type="spellStart"/>
      <w:r w:rsidRPr="00A672EA">
        <w:rPr>
          <w:rFonts w:eastAsia="Times New Roman" w:cstheme="minorHAnsi"/>
          <w:color w:val="000000"/>
          <w:sz w:val="20"/>
          <w:szCs w:val="20"/>
          <w:bdr w:val="none" w:sz="0" w:space="0" w:color="auto" w:frame="1"/>
          <w:lang w:eastAsia="en-GB"/>
        </w:rPr>
        <w:t>Sigingstone</w:t>
      </w:r>
      <w:proofErr w:type="spellEnd"/>
      <w:r w:rsidRPr="00A672EA">
        <w:rPr>
          <w:rFonts w:eastAsia="Times New Roman" w:cstheme="minorHAnsi"/>
          <w:color w:val="000000"/>
          <w:sz w:val="20"/>
          <w:szCs w:val="20"/>
          <w:bdr w:val="none" w:sz="0" w:space="0" w:color="auto" w:frame="1"/>
          <w:lang w:eastAsia="en-GB"/>
        </w:rPr>
        <w:t xml:space="preserve"> and </w:t>
      </w:r>
      <w:proofErr w:type="spellStart"/>
      <w:r w:rsidRPr="00A672EA">
        <w:rPr>
          <w:rFonts w:eastAsia="Times New Roman" w:cstheme="minorHAnsi"/>
          <w:color w:val="000000"/>
          <w:sz w:val="20"/>
          <w:szCs w:val="20"/>
          <w:bdr w:val="none" w:sz="0" w:space="0" w:color="auto" w:frame="1"/>
          <w:lang w:eastAsia="en-GB"/>
        </w:rPr>
        <w:t>Llangan</w:t>
      </w:r>
      <w:proofErr w:type="spellEnd"/>
      <w:r w:rsidRPr="00A672EA">
        <w:rPr>
          <w:rFonts w:eastAsia="Times New Roman" w:cstheme="minorHAnsi"/>
          <w:color w:val="000000"/>
          <w:sz w:val="20"/>
          <w:szCs w:val="20"/>
          <w:bdr w:val="none" w:sz="0" w:space="0" w:color="auto" w:frame="1"/>
          <w:lang w:eastAsia="en-GB"/>
        </w:rPr>
        <w:t>/Treoes and St Mary Hill. </w:t>
      </w:r>
    </w:p>
    <w:p w14:paraId="3F1691A5" w14:textId="77777777" w:rsidR="006E7AD3" w:rsidRPr="00A672EA" w:rsidRDefault="006E7AD3" w:rsidP="006E7AD3">
      <w:pPr>
        <w:shd w:val="clear" w:color="auto" w:fill="FFFFFF"/>
        <w:spacing w:after="0" w:line="240" w:lineRule="auto"/>
        <w:rPr>
          <w:rFonts w:eastAsia="Times New Roman" w:cstheme="minorHAnsi"/>
          <w:color w:val="000000"/>
          <w:sz w:val="20"/>
          <w:szCs w:val="20"/>
          <w:lang w:eastAsia="en-GB"/>
        </w:rPr>
      </w:pPr>
      <w:r w:rsidRPr="00A672EA">
        <w:rPr>
          <w:rFonts w:eastAsia="Times New Roman" w:cstheme="minorHAnsi"/>
          <w:color w:val="000000"/>
          <w:sz w:val="20"/>
          <w:szCs w:val="20"/>
          <w:lang w:eastAsia="en-GB"/>
        </w:rPr>
        <w:t> </w:t>
      </w:r>
    </w:p>
    <w:p w14:paraId="0E9ACA89" w14:textId="2F9948EC" w:rsidR="00625A9C" w:rsidRPr="00A672EA" w:rsidRDefault="00F73DEE" w:rsidP="00625A9C">
      <w:pPr>
        <w:spacing w:line="240" w:lineRule="auto"/>
        <w:rPr>
          <w:rFonts w:eastAsia="Times New Roman" w:cstheme="minorHAnsi"/>
          <w:color w:val="000000"/>
          <w:sz w:val="20"/>
          <w:szCs w:val="20"/>
          <w:lang w:eastAsia="zh-CN"/>
        </w:rPr>
      </w:pPr>
      <w:r w:rsidRPr="00A672EA">
        <w:rPr>
          <w:rFonts w:eastAsia="Times New Roman" w:cstheme="minorHAnsi"/>
          <w:b/>
          <w:bCs/>
          <w:color w:val="000000"/>
          <w:sz w:val="20"/>
          <w:szCs w:val="20"/>
          <w:lang w:eastAsia="zh-CN"/>
        </w:rPr>
        <w:t xml:space="preserve">Vale of Glamorgan </w:t>
      </w:r>
      <w:r w:rsidR="004E6CFD" w:rsidRPr="00A672EA">
        <w:rPr>
          <w:rFonts w:eastAsia="Times New Roman" w:cstheme="minorHAnsi"/>
          <w:b/>
          <w:bCs/>
          <w:color w:val="000000"/>
          <w:sz w:val="20"/>
          <w:szCs w:val="20"/>
          <w:lang w:eastAsia="zh-CN"/>
        </w:rPr>
        <w:t>Council</w:t>
      </w:r>
      <w:r w:rsidRPr="00A672EA">
        <w:rPr>
          <w:rFonts w:eastAsia="Times New Roman" w:cstheme="minorHAnsi"/>
          <w:b/>
          <w:bCs/>
          <w:color w:val="000000"/>
          <w:sz w:val="20"/>
          <w:szCs w:val="20"/>
          <w:lang w:eastAsia="zh-CN"/>
        </w:rPr>
        <w:t xml:space="preserve"> (</w:t>
      </w:r>
      <w:proofErr w:type="spellStart"/>
      <w:r w:rsidRPr="00A672EA">
        <w:rPr>
          <w:rFonts w:eastAsia="Times New Roman" w:cstheme="minorHAnsi"/>
          <w:b/>
          <w:bCs/>
          <w:color w:val="000000"/>
          <w:sz w:val="20"/>
          <w:szCs w:val="20"/>
          <w:lang w:eastAsia="zh-CN"/>
        </w:rPr>
        <w:t>VoGC</w:t>
      </w:r>
      <w:proofErr w:type="spellEnd"/>
      <w:r w:rsidRPr="00A672EA">
        <w:rPr>
          <w:rFonts w:eastAsia="Times New Roman" w:cstheme="minorHAnsi"/>
          <w:b/>
          <w:bCs/>
          <w:color w:val="000000"/>
          <w:sz w:val="20"/>
          <w:szCs w:val="20"/>
          <w:lang w:eastAsia="zh-CN"/>
        </w:rPr>
        <w:t>)</w:t>
      </w:r>
      <w:r w:rsidR="004E6CFD" w:rsidRPr="00A672EA">
        <w:rPr>
          <w:rFonts w:eastAsia="Times New Roman" w:cstheme="minorHAnsi"/>
          <w:b/>
          <w:bCs/>
          <w:color w:val="000000"/>
          <w:sz w:val="20"/>
          <w:szCs w:val="20"/>
          <w:lang w:eastAsia="zh-CN"/>
        </w:rPr>
        <w:t xml:space="preserve"> meetings</w:t>
      </w:r>
      <w:r w:rsidR="003E3862" w:rsidRPr="00A672EA">
        <w:rPr>
          <w:rFonts w:eastAsia="Times New Roman" w:cstheme="minorHAnsi"/>
          <w:color w:val="000000"/>
          <w:sz w:val="20"/>
          <w:szCs w:val="20"/>
          <w:lang w:eastAsia="zh-CN"/>
        </w:rPr>
        <w:t>:</w:t>
      </w:r>
    </w:p>
    <w:p w14:paraId="5EA89989" w14:textId="35E8CC8A" w:rsidR="004E6CFD" w:rsidRPr="00A672EA" w:rsidRDefault="004E6CFD" w:rsidP="00625A9C">
      <w:pPr>
        <w:spacing w:after="0" w:line="240" w:lineRule="auto"/>
        <w:rPr>
          <w:rFonts w:eastAsia="Times New Roman" w:cstheme="minorHAnsi"/>
          <w:color w:val="000000"/>
          <w:sz w:val="20"/>
          <w:szCs w:val="20"/>
          <w:lang w:eastAsia="zh-CN"/>
        </w:rPr>
      </w:pPr>
    </w:p>
    <w:p w14:paraId="28E24E79" w14:textId="77777777" w:rsidR="003E3862" w:rsidRPr="003E3862" w:rsidRDefault="003E3862" w:rsidP="003E3862">
      <w:pPr>
        <w:spacing w:after="0" w:line="240" w:lineRule="auto"/>
        <w:rPr>
          <w:rFonts w:eastAsia="Times New Roman" w:cstheme="minorHAnsi"/>
          <w:color w:val="000000"/>
          <w:sz w:val="20"/>
          <w:szCs w:val="20"/>
          <w:lang w:eastAsia="zh-CN"/>
        </w:rPr>
      </w:pPr>
      <w:r w:rsidRPr="003E3862">
        <w:rPr>
          <w:rFonts w:eastAsia="Times New Roman" w:cstheme="minorHAnsi"/>
          <w:color w:val="000000"/>
          <w:sz w:val="20"/>
          <w:szCs w:val="20"/>
          <w:lang w:eastAsia="zh-CN"/>
        </w:rPr>
        <w:t>Due to current restrictions and the requirement for social distancing, Council meetings will not be held at their usual location. Meetings of the Council will be taking place virtually (until further notice), will be live streamed and recorded for archive purposes.</w:t>
      </w:r>
    </w:p>
    <w:p w14:paraId="0CE93F5E" w14:textId="77777777" w:rsidR="003E3862" w:rsidRPr="003E3862" w:rsidRDefault="003E3862" w:rsidP="003E3862">
      <w:pPr>
        <w:spacing w:after="0" w:line="240" w:lineRule="auto"/>
        <w:rPr>
          <w:rFonts w:eastAsia="Times New Roman" w:cstheme="minorHAnsi"/>
          <w:color w:val="000000"/>
          <w:sz w:val="20"/>
          <w:szCs w:val="20"/>
          <w:lang w:eastAsia="zh-CN"/>
        </w:rPr>
      </w:pPr>
      <w:r w:rsidRPr="003E3862">
        <w:rPr>
          <w:rFonts w:eastAsia="Times New Roman" w:cstheme="minorHAnsi"/>
          <w:color w:val="000000"/>
          <w:sz w:val="20"/>
          <w:szCs w:val="20"/>
          <w:lang w:eastAsia="zh-CN"/>
        </w:rPr>
        <w:t> </w:t>
      </w:r>
    </w:p>
    <w:p w14:paraId="6B30B098" w14:textId="77777777" w:rsidR="003E3862" w:rsidRPr="003E3862" w:rsidRDefault="00AD7DCB" w:rsidP="003E3862">
      <w:pPr>
        <w:spacing w:after="0" w:line="240" w:lineRule="auto"/>
        <w:rPr>
          <w:rFonts w:eastAsia="Times New Roman" w:cstheme="minorHAnsi"/>
          <w:color w:val="000000"/>
          <w:sz w:val="20"/>
          <w:szCs w:val="20"/>
          <w:lang w:eastAsia="zh-CN"/>
        </w:rPr>
      </w:pPr>
      <w:hyperlink r:id="rId7" w:tooltip="Procedures to Conduct Meetings During the COVID 19 Pandemic" w:history="1">
        <w:r w:rsidR="003E3862" w:rsidRPr="003E3862">
          <w:rPr>
            <w:rStyle w:val="Hyperlink"/>
            <w:rFonts w:eastAsia="Times New Roman" w:cstheme="minorHAnsi"/>
            <w:sz w:val="20"/>
            <w:szCs w:val="20"/>
            <w:lang w:eastAsia="zh-CN"/>
          </w:rPr>
          <w:t>View Remote Meeting Procedures </w:t>
        </w:r>
      </w:hyperlink>
    </w:p>
    <w:p w14:paraId="45F3A0F1" w14:textId="77777777" w:rsidR="003E3862" w:rsidRPr="003E3862" w:rsidRDefault="003E3862" w:rsidP="003E3862">
      <w:pPr>
        <w:spacing w:after="0" w:line="240" w:lineRule="auto"/>
        <w:rPr>
          <w:rFonts w:eastAsia="Times New Roman" w:cstheme="minorHAnsi"/>
          <w:color w:val="000000"/>
          <w:sz w:val="20"/>
          <w:szCs w:val="20"/>
          <w:lang w:eastAsia="zh-CN"/>
        </w:rPr>
      </w:pPr>
      <w:r w:rsidRPr="003E3862">
        <w:rPr>
          <w:rFonts w:eastAsia="Times New Roman" w:cstheme="minorHAnsi"/>
          <w:color w:val="000000"/>
          <w:sz w:val="20"/>
          <w:szCs w:val="20"/>
          <w:lang w:eastAsia="zh-CN"/>
        </w:rPr>
        <w:t> </w:t>
      </w:r>
    </w:p>
    <w:p w14:paraId="2E7222C8" w14:textId="77777777" w:rsidR="003E3862" w:rsidRPr="003E3862" w:rsidRDefault="00AD7DCB" w:rsidP="003E3862">
      <w:pPr>
        <w:spacing w:after="0" w:line="240" w:lineRule="auto"/>
        <w:rPr>
          <w:rFonts w:eastAsia="Times New Roman" w:cstheme="minorHAnsi"/>
          <w:color w:val="000000"/>
          <w:sz w:val="20"/>
          <w:szCs w:val="20"/>
          <w:lang w:eastAsia="zh-CN"/>
        </w:rPr>
      </w:pPr>
      <w:hyperlink r:id="rId8" w:tooltip="21-04-27 Attendance at Local Authority Meetings" w:history="1">
        <w:r w:rsidR="003E3862" w:rsidRPr="003E3862">
          <w:rPr>
            <w:rStyle w:val="Hyperlink"/>
            <w:rFonts w:eastAsia="Times New Roman" w:cstheme="minorHAnsi"/>
            <w:sz w:val="20"/>
            <w:szCs w:val="20"/>
            <w:lang w:eastAsia="zh-CN"/>
          </w:rPr>
          <w:t>View Attendance at Local Authority Meetings Procedure</w:t>
        </w:r>
      </w:hyperlink>
      <w:r w:rsidR="003E3862" w:rsidRPr="003E3862">
        <w:rPr>
          <w:rFonts w:eastAsia="Times New Roman" w:cstheme="minorHAnsi"/>
          <w:color w:val="000000"/>
          <w:sz w:val="20"/>
          <w:szCs w:val="20"/>
          <w:lang w:eastAsia="zh-CN"/>
        </w:rPr>
        <w:t> (April 2021)</w:t>
      </w:r>
    </w:p>
    <w:p w14:paraId="3EFBA8FE" w14:textId="77777777" w:rsidR="003E3862" w:rsidRPr="00A672EA" w:rsidRDefault="003E3862" w:rsidP="00625A9C">
      <w:pPr>
        <w:spacing w:after="0" w:line="240" w:lineRule="auto"/>
        <w:rPr>
          <w:rFonts w:eastAsia="Times New Roman" w:cstheme="minorHAnsi"/>
          <w:color w:val="000000"/>
          <w:sz w:val="20"/>
          <w:szCs w:val="20"/>
          <w:lang w:eastAsia="zh-CN"/>
        </w:rPr>
      </w:pPr>
    </w:p>
    <w:p w14:paraId="3487E088" w14:textId="77777777" w:rsidR="00D02139" w:rsidRPr="00A672EA" w:rsidRDefault="00D84D31" w:rsidP="00D84D31">
      <w:p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b/>
          <w:bCs/>
          <w:color w:val="000000"/>
          <w:sz w:val="20"/>
          <w:szCs w:val="20"/>
          <w:bdr w:val="none" w:sz="0" w:space="0" w:color="auto" w:frame="1"/>
          <w:lang w:eastAsia="en-GB"/>
        </w:rPr>
        <w:t xml:space="preserve">Vale of Glamorgan Full Council meetings dates for 2021/22 </w:t>
      </w:r>
      <w:proofErr w:type="gramStart"/>
      <w:r w:rsidRPr="00A672EA">
        <w:rPr>
          <w:rFonts w:eastAsia="Times New Roman" w:cstheme="minorHAnsi"/>
          <w:b/>
          <w:bCs/>
          <w:color w:val="000000"/>
          <w:sz w:val="20"/>
          <w:szCs w:val="20"/>
          <w:bdr w:val="none" w:sz="0" w:space="0" w:color="auto" w:frame="1"/>
          <w:lang w:eastAsia="en-GB"/>
        </w:rPr>
        <w:t>are</w:t>
      </w:r>
      <w:r w:rsidRPr="00A672EA">
        <w:rPr>
          <w:rFonts w:eastAsia="Times New Roman" w:cstheme="minorHAnsi"/>
          <w:color w:val="000000"/>
          <w:sz w:val="20"/>
          <w:szCs w:val="20"/>
          <w:bdr w:val="none" w:sz="0" w:space="0" w:color="auto" w:frame="1"/>
          <w:lang w:eastAsia="en-GB"/>
        </w:rPr>
        <w:t>:-</w:t>
      </w:r>
      <w:proofErr w:type="gramEnd"/>
      <w:r w:rsidRPr="00A672EA">
        <w:rPr>
          <w:rFonts w:eastAsia="Times New Roman" w:cstheme="minorHAnsi"/>
          <w:color w:val="000000"/>
          <w:sz w:val="20"/>
          <w:szCs w:val="20"/>
          <w:bdr w:val="none" w:sz="0" w:space="0" w:color="auto" w:frame="1"/>
          <w:lang w:eastAsia="en-GB"/>
        </w:rPr>
        <w:t xml:space="preserve"> </w:t>
      </w:r>
    </w:p>
    <w:p w14:paraId="1FC2245D" w14:textId="77777777" w:rsidR="00EB3AB5" w:rsidRDefault="00EB3AB5" w:rsidP="00D84D31">
      <w:pPr>
        <w:shd w:val="clear" w:color="auto" w:fill="FFFFFF"/>
        <w:spacing w:after="0" w:line="240" w:lineRule="auto"/>
        <w:rPr>
          <w:rFonts w:eastAsia="Times New Roman" w:cstheme="minorHAnsi"/>
          <w:color w:val="000000"/>
          <w:sz w:val="20"/>
          <w:szCs w:val="20"/>
          <w:bdr w:val="none" w:sz="0" w:space="0" w:color="auto" w:frame="1"/>
          <w:lang w:eastAsia="en-GB"/>
        </w:rPr>
      </w:pPr>
    </w:p>
    <w:p w14:paraId="2FDA318C" w14:textId="05F1E08C" w:rsidR="00D02139" w:rsidRPr="00A672EA" w:rsidRDefault="00D84D31" w:rsidP="00D02139">
      <w:p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7</w:t>
      </w:r>
      <w:r w:rsidRPr="00A672EA">
        <w:rPr>
          <w:rFonts w:eastAsia="Times New Roman" w:cstheme="minorHAnsi"/>
          <w:color w:val="000000"/>
          <w:sz w:val="20"/>
          <w:szCs w:val="20"/>
          <w:bdr w:val="none" w:sz="0" w:space="0" w:color="auto" w:frame="1"/>
          <w:vertAlign w:val="superscript"/>
          <w:lang w:eastAsia="en-GB"/>
        </w:rPr>
        <w:t>th</w:t>
      </w:r>
      <w:r w:rsidRPr="00A672EA">
        <w:rPr>
          <w:rFonts w:eastAsia="Times New Roman" w:cstheme="minorHAnsi"/>
          <w:color w:val="000000"/>
          <w:sz w:val="20"/>
          <w:szCs w:val="20"/>
          <w:bdr w:val="none" w:sz="0" w:space="0" w:color="auto" w:frame="1"/>
          <w:lang w:eastAsia="en-GB"/>
        </w:rPr>
        <w:t xml:space="preserve"> </w:t>
      </w:r>
      <w:proofErr w:type="gramStart"/>
      <w:r w:rsidRPr="00A672EA">
        <w:rPr>
          <w:rFonts w:eastAsia="Times New Roman" w:cstheme="minorHAnsi"/>
          <w:color w:val="000000"/>
          <w:sz w:val="20"/>
          <w:szCs w:val="20"/>
          <w:bdr w:val="none" w:sz="0" w:space="0" w:color="auto" w:frame="1"/>
          <w:lang w:eastAsia="en-GB"/>
        </w:rPr>
        <w:t>March,</w:t>
      </w:r>
      <w:proofErr w:type="gramEnd"/>
      <w:r w:rsidRPr="00A672EA">
        <w:rPr>
          <w:rFonts w:eastAsia="Times New Roman" w:cstheme="minorHAnsi"/>
          <w:color w:val="000000"/>
          <w:sz w:val="20"/>
          <w:szCs w:val="20"/>
          <w:bdr w:val="none" w:sz="0" w:space="0" w:color="auto" w:frame="1"/>
          <w:lang w:eastAsia="en-GB"/>
        </w:rPr>
        <w:t xml:space="preserve"> </w:t>
      </w:r>
      <w:r w:rsidR="00D02139" w:rsidRPr="00A672EA">
        <w:rPr>
          <w:rFonts w:eastAsia="Times New Roman" w:cstheme="minorHAnsi"/>
          <w:color w:val="000000"/>
          <w:sz w:val="20"/>
          <w:szCs w:val="20"/>
          <w:bdr w:val="none" w:sz="0" w:space="0" w:color="auto" w:frame="1"/>
          <w:lang w:eastAsia="en-GB"/>
        </w:rPr>
        <w:t>2021</w:t>
      </w:r>
    </w:p>
    <w:p w14:paraId="40C81100" w14:textId="6A305891" w:rsidR="000B1BD4" w:rsidRDefault="00D84D31" w:rsidP="003F1D8D">
      <w:p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25</w:t>
      </w:r>
      <w:r w:rsidRPr="00A672EA">
        <w:rPr>
          <w:rFonts w:eastAsia="Times New Roman" w:cstheme="minorHAnsi"/>
          <w:color w:val="000000"/>
          <w:sz w:val="20"/>
          <w:szCs w:val="20"/>
          <w:bdr w:val="none" w:sz="0" w:space="0" w:color="auto" w:frame="1"/>
          <w:vertAlign w:val="superscript"/>
          <w:lang w:eastAsia="en-GB"/>
        </w:rPr>
        <w:t>th</w:t>
      </w:r>
      <w:r w:rsidRPr="00A672EA">
        <w:rPr>
          <w:rFonts w:eastAsia="Times New Roman" w:cstheme="minorHAnsi"/>
          <w:color w:val="000000"/>
          <w:sz w:val="20"/>
          <w:szCs w:val="20"/>
          <w:bdr w:val="none" w:sz="0" w:space="0" w:color="auto" w:frame="1"/>
          <w:lang w:eastAsia="en-GB"/>
        </w:rPr>
        <w:t xml:space="preserve"> April 2022</w:t>
      </w:r>
    </w:p>
    <w:p w14:paraId="5BC2A58A" w14:textId="77777777" w:rsidR="003F1D8D" w:rsidRDefault="003F1D8D" w:rsidP="003F1D8D">
      <w:pPr>
        <w:shd w:val="clear" w:color="auto" w:fill="FFFFFF"/>
        <w:spacing w:after="0" w:line="240" w:lineRule="auto"/>
        <w:rPr>
          <w:rFonts w:eastAsia="Times New Roman" w:cstheme="minorHAnsi"/>
          <w:color w:val="000000"/>
          <w:sz w:val="20"/>
          <w:szCs w:val="20"/>
          <w:bdr w:val="none" w:sz="0" w:space="0" w:color="auto" w:frame="1"/>
          <w:lang w:eastAsia="en-GB"/>
        </w:rPr>
      </w:pPr>
    </w:p>
    <w:p w14:paraId="0A459C81" w14:textId="60009730" w:rsidR="00EB3AB5" w:rsidRPr="003F1D8D" w:rsidRDefault="00EB3AB5" w:rsidP="00EB3AB5">
      <w:pPr>
        <w:shd w:val="clear" w:color="auto" w:fill="FFFFFF"/>
        <w:spacing w:after="0" w:line="240" w:lineRule="auto"/>
        <w:rPr>
          <w:rFonts w:cstheme="minorHAnsi"/>
          <w:b/>
          <w:bCs/>
          <w:sz w:val="20"/>
          <w:szCs w:val="20"/>
        </w:rPr>
      </w:pPr>
      <w:r w:rsidRPr="003F1D8D">
        <w:rPr>
          <w:rFonts w:cstheme="minorHAnsi"/>
          <w:b/>
          <w:bCs/>
          <w:sz w:val="20"/>
          <w:szCs w:val="20"/>
        </w:rPr>
        <w:t>Cabinet meetings for</w:t>
      </w:r>
      <w:r w:rsidR="000B00E9">
        <w:rPr>
          <w:rFonts w:cstheme="minorHAnsi"/>
          <w:b/>
          <w:bCs/>
          <w:sz w:val="20"/>
          <w:szCs w:val="20"/>
        </w:rPr>
        <w:t xml:space="preserve"> January 2022 are scheduled for 10</w:t>
      </w:r>
      <w:r w:rsidR="000B00E9" w:rsidRPr="000B00E9">
        <w:rPr>
          <w:rFonts w:cstheme="minorHAnsi"/>
          <w:b/>
          <w:bCs/>
          <w:sz w:val="20"/>
          <w:szCs w:val="20"/>
          <w:vertAlign w:val="superscript"/>
        </w:rPr>
        <w:t>th</w:t>
      </w:r>
      <w:r w:rsidR="000B00E9">
        <w:rPr>
          <w:rFonts w:cstheme="minorHAnsi"/>
          <w:b/>
          <w:bCs/>
          <w:sz w:val="20"/>
          <w:szCs w:val="20"/>
        </w:rPr>
        <w:t xml:space="preserve"> and 24th</w:t>
      </w:r>
      <w:r>
        <w:rPr>
          <w:rFonts w:cstheme="minorHAnsi"/>
          <w:b/>
          <w:bCs/>
          <w:sz w:val="20"/>
          <w:szCs w:val="20"/>
        </w:rPr>
        <w:t xml:space="preserve">– </w:t>
      </w:r>
      <w:r w:rsidR="00EC7F05">
        <w:rPr>
          <w:rFonts w:cstheme="minorHAnsi"/>
          <w:b/>
          <w:bCs/>
          <w:sz w:val="20"/>
          <w:szCs w:val="20"/>
        </w:rPr>
        <w:t>These are r</w:t>
      </w:r>
      <w:r>
        <w:rPr>
          <w:rFonts w:cstheme="minorHAnsi"/>
          <w:b/>
          <w:bCs/>
          <w:sz w:val="20"/>
          <w:szCs w:val="20"/>
        </w:rPr>
        <w:t xml:space="preserve">emote </w:t>
      </w:r>
      <w:r w:rsidR="00EC7F05">
        <w:rPr>
          <w:rFonts w:cstheme="minorHAnsi"/>
          <w:b/>
          <w:bCs/>
          <w:sz w:val="20"/>
          <w:szCs w:val="20"/>
        </w:rPr>
        <w:t>m</w:t>
      </w:r>
      <w:r>
        <w:rPr>
          <w:rFonts w:cstheme="minorHAnsi"/>
          <w:b/>
          <w:bCs/>
          <w:sz w:val="20"/>
          <w:szCs w:val="20"/>
        </w:rPr>
        <w:t>eetings</w:t>
      </w:r>
      <w:r w:rsidR="000B00E9">
        <w:rPr>
          <w:rFonts w:cstheme="minorHAnsi"/>
          <w:b/>
          <w:bCs/>
          <w:sz w:val="20"/>
          <w:szCs w:val="20"/>
        </w:rPr>
        <w:t xml:space="preserve"> starting at 2pm.</w:t>
      </w:r>
    </w:p>
    <w:p w14:paraId="0CA9E0C2" w14:textId="77777777" w:rsidR="00E468FA" w:rsidRDefault="00E468FA" w:rsidP="0046363E">
      <w:pPr>
        <w:shd w:val="clear" w:color="auto" w:fill="FFFFFF"/>
        <w:spacing w:after="0" w:line="240" w:lineRule="auto"/>
        <w:rPr>
          <w:rFonts w:cstheme="minorHAnsi"/>
          <w:b/>
          <w:bCs/>
          <w:sz w:val="20"/>
          <w:szCs w:val="20"/>
          <w:u w:val="single"/>
        </w:rPr>
      </w:pPr>
    </w:p>
    <w:p w14:paraId="41CE743E" w14:textId="5DA13638" w:rsidR="0046363E" w:rsidRPr="00A672EA" w:rsidRDefault="0046363E" w:rsidP="0046363E">
      <w:pPr>
        <w:shd w:val="clear" w:color="auto" w:fill="FFFFFF"/>
        <w:spacing w:after="0" w:line="240" w:lineRule="auto"/>
        <w:rPr>
          <w:rFonts w:cstheme="minorHAnsi"/>
          <w:b/>
          <w:bCs/>
          <w:sz w:val="20"/>
          <w:szCs w:val="20"/>
        </w:rPr>
      </w:pPr>
      <w:r w:rsidRPr="00A672EA">
        <w:rPr>
          <w:rFonts w:cstheme="minorHAnsi"/>
          <w:b/>
          <w:bCs/>
          <w:sz w:val="20"/>
          <w:szCs w:val="20"/>
          <w:u w:val="single"/>
        </w:rPr>
        <w:t xml:space="preserve">Members of the Vale of Glamorgan </w:t>
      </w:r>
      <w:r w:rsidR="0078392F" w:rsidRPr="00A672EA">
        <w:rPr>
          <w:rFonts w:cstheme="minorHAnsi"/>
          <w:b/>
          <w:bCs/>
          <w:sz w:val="20"/>
          <w:szCs w:val="20"/>
          <w:u w:val="single"/>
        </w:rPr>
        <w:t xml:space="preserve">Council </w:t>
      </w:r>
      <w:r w:rsidRPr="00A672EA">
        <w:rPr>
          <w:rFonts w:cstheme="minorHAnsi"/>
          <w:b/>
          <w:bCs/>
          <w:sz w:val="20"/>
          <w:szCs w:val="20"/>
          <w:u w:val="single"/>
        </w:rPr>
        <w:t>Cabinet</w:t>
      </w:r>
      <w:r w:rsidR="0078392F" w:rsidRPr="00A672EA">
        <w:rPr>
          <w:rFonts w:cstheme="minorHAnsi"/>
          <w:b/>
          <w:bCs/>
          <w:sz w:val="20"/>
          <w:szCs w:val="20"/>
          <w:u w:val="single"/>
        </w:rPr>
        <w:t xml:space="preserve"> are:</w:t>
      </w:r>
    </w:p>
    <w:p w14:paraId="284E4704" w14:textId="5E549DF9" w:rsidR="0046363E" w:rsidRPr="00A672EA" w:rsidRDefault="0046363E" w:rsidP="0046363E">
      <w:pPr>
        <w:shd w:val="clear" w:color="auto" w:fill="FFFFFF"/>
        <w:spacing w:after="0" w:line="240" w:lineRule="auto"/>
        <w:rPr>
          <w:rFonts w:cstheme="minorHAnsi"/>
          <w:sz w:val="20"/>
          <w:szCs w:val="20"/>
        </w:rPr>
      </w:pPr>
      <w:r w:rsidRPr="00A672EA">
        <w:rPr>
          <w:rFonts w:cstheme="minorHAnsi"/>
          <w:sz w:val="20"/>
          <w:szCs w:val="20"/>
        </w:rPr>
        <w:t xml:space="preserve">Councillor N. Moore </w:t>
      </w:r>
      <w:r w:rsidR="000B00E9">
        <w:rPr>
          <w:rFonts w:cstheme="minorHAnsi"/>
          <w:sz w:val="20"/>
          <w:szCs w:val="20"/>
        </w:rPr>
        <w:t xml:space="preserve">OBE </w:t>
      </w:r>
      <w:r w:rsidRPr="00A672EA">
        <w:rPr>
          <w:rFonts w:cstheme="minorHAnsi"/>
          <w:sz w:val="20"/>
          <w:szCs w:val="20"/>
        </w:rPr>
        <w:t>(Executive Leader and Cabinet Member for Performance and Resources) Labour Party</w:t>
      </w:r>
    </w:p>
    <w:p w14:paraId="5E072BC9" w14:textId="77777777" w:rsidR="0046363E" w:rsidRPr="00A672EA" w:rsidRDefault="0046363E" w:rsidP="0046363E">
      <w:pPr>
        <w:shd w:val="clear" w:color="auto" w:fill="FFFFFF"/>
        <w:spacing w:after="0" w:line="240" w:lineRule="auto"/>
        <w:rPr>
          <w:rFonts w:cstheme="minorHAnsi"/>
          <w:sz w:val="20"/>
          <w:szCs w:val="20"/>
        </w:rPr>
      </w:pPr>
      <w:r w:rsidRPr="00A672EA">
        <w:rPr>
          <w:rFonts w:cstheme="minorHAnsi"/>
          <w:sz w:val="20"/>
          <w:szCs w:val="20"/>
        </w:rPr>
        <w:t>Councillor L. Burnett (Deputy Leader and Cabinet Member for Education and Regeneration) Labour Party</w:t>
      </w:r>
    </w:p>
    <w:p w14:paraId="542794DC" w14:textId="77777777" w:rsidR="0046363E" w:rsidRPr="00A672EA" w:rsidRDefault="0046363E" w:rsidP="0046363E">
      <w:pPr>
        <w:shd w:val="clear" w:color="auto" w:fill="FFFFFF"/>
        <w:spacing w:after="0" w:line="240" w:lineRule="auto"/>
        <w:rPr>
          <w:rFonts w:cstheme="minorHAnsi"/>
          <w:sz w:val="20"/>
          <w:szCs w:val="20"/>
        </w:rPr>
      </w:pPr>
      <w:r w:rsidRPr="00A672EA">
        <w:rPr>
          <w:rFonts w:cstheme="minorHAnsi"/>
          <w:sz w:val="20"/>
          <w:szCs w:val="20"/>
        </w:rPr>
        <w:t>Councillor Mrs. M.R. Wilkinson (Cabinet Member for Housing and Building Services) Labour Party</w:t>
      </w:r>
    </w:p>
    <w:p w14:paraId="0D86A9C5" w14:textId="77777777" w:rsidR="0046363E" w:rsidRPr="00A672EA" w:rsidRDefault="0046363E" w:rsidP="0046363E">
      <w:pPr>
        <w:shd w:val="clear" w:color="auto" w:fill="FFFFFF"/>
        <w:spacing w:after="0" w:line="240" w:lineRule="auto"/>
        <w:rPr>
          <w:rFonts w:cstheme="minorHAnsi"/>
          <w:sz w:val="20"/>
          <w:szCs w:val="20"/>
        </w:rPr>
      </w:pPr>
      <w:r w:rsidRPr="00A672EA">
        <w:rPr>
          <w:rFonts w:cstheme="minorHAnsi"/>
          <w:sz w:val="20"/>
          <w:szCs w:val="20"/>
        </w:rPr>
        <w:t>Councillor E. Williams (Cabinet Member for Legal, Regulatory and Planning Services) Llantwit First</w:t>
      </w:r>
    </w:p>
    <w:p w14:paraId="022BA8FC" w14:textId="77777777" w:rsidR="0046363E" w:rsidRPr="00A672EA" w:rsidRDefault="0046363E" w:rsidP="0046363E">
      <w:pPr>
        <w:shd w:val="clear" w:color="auto" w:fill="FFFFFF"/>
        <w:spacing w:after="0" w:line="240" w:lineRule="auto"/>
        <w:rPr>
          <w:rFonts w:cstheme="minorHAnsi"/>
          <w:sz w:val="20"/>
          <w:szCs w:val="20"/>
        </w:rPr>
      </w:pPr>
      <w:r w:rsidRPr="00A672EA">
        <w:rPr>
          <w:rFonts w:cstheme="minorHAnsi"/>
          <w:sz w:val="20"/>
          <w:szCs w:val="20"/>
        </w:rPr>
        <w:t xml:space="preserve">Councillor </w:t>
      </w:r>
      <w:proofErr w:type="spellStart"/>
      <w:r w:rsidRPr="00A672EA">
        <w:rPr>
          <w:rFonts w:cstheme="minorHAnsi"/>
          <w:sz w:val="20"/>
          <w:szCs w:val="20"/>
        </w:rPr>
        <w:t>K.F</w:t>
      </w:r>
      <w:proofErr w:type="spellEnd"/>
      <w:r w:rsidRPr="00A672EA">
        <w:rPr>
          <w:rFonts w:cstheme="minorHAnsi"/>
          <w:sz w:val="20"/>
          <w:szCs w:val="20"/>
        </w:rPr>
        <w:t xml:space="preserve">. </w:t>
      </w:r>
      <w:proofErr w:type="spellStart"/>
      <w:r w:rsidRPr="00A672EA">
        <w:rPr>
          <w:rFonts w:cstheme="minorHAnsi"/>
          <w:sz w:val="20"/>
          <w:szCs w:val="20"/>
        </w:rPr>
        <w:t>McCaffer</w:t>
      </w:r>
      <w:proofErr w:type="spellEnd"/>
      <w:r w:rsidRPr="00A672EA">
        <w:rPr>
          <w:rFonts w:cstheme="minorHAnsi"/>
          <w:sz w:val="20"/>
          <w:szCs w:val="20"/>
        </w:rPr>
        <w:t xml:space="preserve"> (Cabinet Member for Leisure, Arts and Culture) Independent</w:t>
      </w:r>
    </w:p>
    <w:p w14:paraId="5FFE8AC9" w14:textId="77777777" w:rsidR="0046363E" w:rsidRPr="00A672EA" w:rsidRDefault="0046363E" w:rsidP="0046363E">
      <w:pPr>
        <w:shd w:val="clear" w:color="auto" w:fill="FFFFFF"/>
        <w:spacing w:after="0" w:line="240" w:lineRule="auto"/>
        <w:rPr>
          <w:rFonts w:cstheme="minorHAnsi"/>
          <w:sz w:val="20"/>
          <w:szCs w:val="20"/>
        </w:rPr>
      </w:pPr>
      <w:r w:rsidRPr="00A672EA">
        <w:rPr>
          <w:rFonts w:cstheme="minorHAnsi"/>
          <w:sz w:val="20"/>
          <w:szCs w:val="20"/>
        </w:rPr>
        <w:t>Councillor P.G. King (Cabinet Member for Neighbourhood Services and Transport) Labour Party</w:t>
      </w:r>
    </w:p>
    <w:p w14:paraId="431F268D" w14:textId="4030FA5D" w:rsidR="0046363E" w:rsidRDefault="0046363E" w:rsidP="0046363E">
      <w:pPr>
        <w:shd w:val="clear" w:color="auto" w:fill="FFFFFF"/>
        <w:spacing w:after="0" w:line="240" w:lineRule="auto"/>
        <w:rPr>
          <w:rFonts w:cstheme="minorHAnsi"/>
          <w:sz w:val="20"/>
          <w:szCs w:val="20"/>
        </w:rPr>
      </w:pPr>
      <w:r w:rsidRPr="00A672EA">
        <w:rPr>
          <w:rFonts w:cstheme="minorHAnsi"/>
          <w:sz w:val="20"/>
          <w:szCs w:val="20"/>
        </w:rPr>
        <w:t>Councillor B.T. Gray (Cabinet Member for Social Care and Health) Independent</w:t>
      </w:r>
    </w:p>
    <w:p w14:paraId="32019E2C" w14:textId="031DD667" w:rsidR="00B91C7E" w:rsidRDefault="00B91C7E" w:rsidP="0046363E">
      <w:pPr>
        <w:shd w:val="clear" w:color="auto" w:fill="FFFFFF"/>
        <w:spacing w:after="0" w:line="240" w:lineRule="auto"/>
        <w:rPr>
          <w:rFonts w:cstheme="minorHAnsi"/>
          <w:sz w:val="20"/>
          <w:szCs w:val="20"/>
        </w:rPr>
      </w:pPr>
    </w:p>
    <w:p w14:paraId="22A3E764" w14:textId="747E3AF4" w:rsidR="00FB2863" w:rsidRDefault="000B00E9" w:rsidP="00FB2863">
      <w:pPr>
        <w:shd w:val="clear" w:color="auto" w:fill="FFFFFF"/>
        <w:spacing w:line="240" w:lineRule="auto"/>
        <w:rPr>
          <w:rFonts w:cstheme="minorHAnsi"/>
          <w:b/>
          <w:bCs/>
          <w:sz w:val="20"/>
          <w:szCs w:val="20"/>
        </w:rPr>
      </w:pPr>
      <w:r>
        <w:rPr>
          <w:rFonts w:cstheme="minorHAnsi"/>
          <w:b/>
          <w:bCs/>
          <w:sz w:val="20"/>
          <w:szCs w:val="20"/>
        </w:rPr>
        <w:t>December</w:t>
      </w:r>
      <w:r w:rsidR="00FB2863">
        <w:rPr>
          <w:rFonts w:cstheme="minorHAnsi"/>
          <w:b/>
          <w:bCs/>
          <w:sz w:val="20"/>
          <w:szCs w:val="20"/>
        </w:rPr>
        <w:t xml:space="preserve"> 2021 Cabinet Meetings:</w:t>
      </w:r>
    </w:p>
    <w:p w14:paraId="30ECB11E" w14:textId="21E7A630"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MONDAY, 6</w:t>
      </w:r>
      <w:r w:rsidRPr="000B00E9">
        <w:rPr>
          <w:rFonts w:cstheme="minorHAnsi"/>
          <w:sz w:val="20"/>
          <w:szCs w:val="20"/>
          <w:vertAlign w:val="superscript"/>
        </w:rPr>
        <w:t>TH</w:t>
      </w:r>
      <w:r w:rsidRPr="000B00E9">
        <w:rPr>
          <w:rFonts w:cstheme="minorHAnsi"/>
          <w:sz w:val="20"/>
          <w:szCs w:val="20"/>
        </w:rPr>
        <w:t> </w:t>
      </w:r>
      <w:proofErr w:type="gramStart"/>
      <w:r w:rsidRPr="000B00E9">
        <w:rPr>
          <w:rFonts w:cstheme="minorHAnsi"/>
          <w:sz w:val="20"/>
          <w:szCs w:val="20"/>
        </w:rPr>
        <w:t>DECEMBER,</w:t>
      </w:r>
      <w:proofErr w:type="gramEnd"/>
      <w:r w:rsidRPr="000B00E9">
        <w:rPr>
          <w:rFonts w:cstheme="minorHAnsi"/>
          <w:sz w:val="20"/>
          <w:szCs w:val="20"/>
        </w:rPr>
        <w:t xml:space="preserve"> 2021 AT 2.00 PM</w:t>
      </w:r>
      <w:r>
        <w:rPr>
          <w:rFonts w:cstheme="minorHAnsi"/>
          <w:sz w:val="20"/>
          <w:szCs w:val="20"/>
        </w:rPr>
        <w:t xml:space="preserve"> </w:t>
      </w:r>
    </w:p>
    <w:p w14:paraId="39A5A55E" w14:textId="6920FB46" w:rsidR="000B00E9" w:rsidRPr="000B00E9" w:rsidRDefault="000B00E9" w:rsidP="000B00E9">
      <w:pPr>
        <w:shd w:val="clear" w:color="auto" w:fill="FFFFFF"/>
        <w:spacing w:after="0" w:line="240" w:lineRule="auto"/>
        <w:rPr>
          <w:rFonts w:cstheme="minorHAnsi"/>
          <w:sz w:val="20"/>
          <w:szCs w:val="20"/>
        </w:rPr>
      </w:pPr>
      <w:r>
        <w:rPr>
          <w:rFonts w:cstheme="minorHAnsi"/>
          <w:sz w:val="20"/>
          <w:szCs w:val="20"/>
          <w:u w:val="single"/>
        </w:rPr>
        <w:t>Agenda part 1</w:t>
      </w:r>
      <w:r w:rsidRPr="000B00E9">
        <w:rPr>
          <w:rFonts w:cstheme="minorHAnsi"/>
          <w:sz w:val="20"/>
          <w:szCs w:val="20"/>
        </w:rPr>
        <w:t> </w:t>
      </w:r>
    </w:p>
    <w:p w14:paraId="1E1B5E27" w14:textId="1821F805"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       Apologies for absence.</w:t>
      </w:r>
    </w:p>
    <w:p w14:paraId="1AF7CF8B"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2.       </w:t>
      </w:r>
      <w:hyperlink r:id="rId9" w:tooltip="Minutes" w:history="1">
        <w:r w:rsidRPr="000B00E9">
          <w:rPr>
            <w:rStyle w:val="Hyperlink"/>
            <w:rFonts w:cstheme="minorHAnsi"/>
            <w:sz w:val="20"/>
            <w:szCs w:val="20"/>
          </w:rPr>
          <w:t>Minutes</w:t>
        </w:r>
      </w:hyperlink>
      <w:r w:rsidRPr="000B00E9">
        <w:rPr>
          <w:rFonts w:cstheme="minorHAnsi"/>
          <w:sz w:val="20"/>
          <w:szCs w:val="20"/>
        </w:rPr>
        <w:t>.</w:t>
      </w:r>
    </w:p>
    <w:p w14:paraId="034FE2CE" w14:textId="7C2CB549"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10" w:tooltip="Minutes" w:history="1">
        <w:r w:rsidRPr="000B00E9">
          <w:rPr>
            <w:rStyle w:val="Hyperlink"/>
            <w:rFonts w:cstheme="minorHAnsi"/>
            <w:sz w:val="20"/>
            <w:szCs w:val="20"/>
          </w:rPr>
          <w:t>View Minute</w:t>
        </w:r>
      </w:hyperlink>
      <w:r w:rsidRPr="000B00E9">
        <w:rPr>
          <w:rFonts w:cstheme="minorHAnsi"/>
          <w:sz w:val="20"/>
          <w:szCs w:val="20"/>
        </w:rPr>
        <w:t>]</w:t>
      </w:r>
    </w:p>
    <w:p w14:paraId="2ABC9CBA"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3.       To receive declarations of interest.</w:t>
      </w:r>
    </w:p>
    <w:p w14:paraId="20D565A4"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          </w:t>
      </w:r>
      <w:r w:rsidRPr="000B00E9">
        <w:rPr>
          <w:rFonts w:cstheme="minorHAnsi"/>
          <w:i/>
          <w:iCs/>
          <w:sz w:val="20"/>
          <w:szCs w:val="20"/>
        </w:rPr>
        <w:t>(Note: Members seeking advice on this item are asked to contact the Monitoring Officer at least 48 hours before the meeting).</w:t>
      </w:r>
    </w:p>
    <w:p w14:paraId="2DDC6749" w14:textId="0CD9B083"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11" w:tooltip="Minutes" w:history="1">
        <w:r w:rsidRPr="000B00E9">
          <w:rPr>
            <w:rStyle w:val="Hyperlink"/>
            <w:rFonts w:cstheme="minorHAnsi"/>
            <w:sz w:val="20"/>
            <w:szCs w:val="20"/>
          </w:rPr>
          <w:t>View Minute</w:t>
        </w:r>
      </w:hyperlink>
      <w:r w:rsidRPr="000B00E9">
        <w:rPr>
          <w:rFonts w:cstheme="minorHAnsi"/>
          <w:sz w:val="20"/>
          <w:szCs w:val="20"/>
        </w:rPr>
        <w:t>]</w:t>
      </w:r>
    </w:p>
    <w:p w14:paraId="7B732BB1"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References – </w:t>
      </w:r>
    </w:p>
    <w:p w14:paraId="0C600CC8"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4.      </w:t>
      </w:r>
      <w:hyperlink r:id="rId12" w:tooltip="Ref from Dem Services - Councillor Safety and Support" w:history="1">
        <w:r w:rsidRPr="000B00E9">
          <w:rPr>
            <w:rStyle w:val="Hyperlink"/>
            <w:rFonts w:cstheme="minorHAnsi"/>
            <w:sz w:val="20"/>
            <w:szCs w:val="20"/>
          </w:rPr>
          <w:t> Councillor Safety and Support</w:t>
        </w:r>
      </w:hyperlink>
      <w:r w:rsidRPr="000B00E9">
        <w:rPr>
          <w:rFonts w:cstheme="minorHAnsi"/>
          <w:sz w:val="20"/>
          <w:szCs w:val="20"/>
        </w:rPr>
        <w:t> - Democratic Services Committee: 22</w:t>
      </w:r>
      <w:r w:rsidRPr="000B00E9">
        <w:rPr>
          <w:rFonts w:cstheme="minorHAnsi"/>
          <w:sz w:val="20"/>
          <w:szCs w:val="20"/>
          <w:vertAlign w:val="superscript"/>
        </w:rPr>
        <w:t>nd</w:t>
      </w:r>
      <w:r w:rsidRPr="000B00E9">
        <w:rPr>
          <w:rFonts w:cstheme="minorHAnsi"/>
          <w:sz w:val="20"/>
          <w:szCs w:val="20"/>
        </w:rPr>
        <w:t> November, 2021.</w:t>
      </w:r>
    </w:p>
    <w:p w14:paraId="5BD70249"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13" w:tooltip="Minutes" w:history="1">
        <w:r w:rsidRPr="000B00E9">
          <w:rPr>
            <w:rStyle w:val="Hyperlink"/>
            <w:rFonts w:cstheme="minorHAnsi"/>
            <w:sz w:val="20"/>
            <w:szCs w:val="20"/>
          </w:rPr>
          <w:t>View Minute</w:t>
        </w:r>
      </w:hyperlink>
      <w:r w:rsidRPr="000B00E9">
        <w:rPr>
          <w:rFonts w:cstheme="minorHAnsi"/>
          <w:sz w:val="20"/>
          <w:szCs w:val="20"/>
        </w:rPr>
        <w:t>]</w:t>
      </w:r>
    </w:p>
    <w:p w14:paraId="627F9C1C"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5.       </w:t>
      </w:r>
      <w:hyperlink r:id="rId14" w:tooltip="Ref from Dem Services - Diversity in Democracy – Action Plan" w:history="1">
        <w:r w:rsidRPr="000B00E9">
          <w:rPr>
            <w:rStyle w:val="Hyperlink"/>
            <w:rFonts w:cstheme="minorHAnsi"/>
            <w:sz w:val="20"/>
            <w:szCs w:val="20"/>
          </w:rPr>
          <w:t>Diversity in Democracy – Action Plan</w:t>
        </w:r>
      </w:hyperlink>
      <w:r w:rsidRPr="000B00E9">
        <w:rPr>
          <w:rFonts w:cstheme="minorHAnsi"/>
          <w:sz w:val="20"/>
          <w:szCs w:val="20"/>
        </w:rPr>
        <w:t> – Democratic Services Committee: 22</w:t>
      </w:r>
      <w:r w:rsidRPr="000B00E9">
        <w:rPr>
          <w:rFonts w:cstheme="minorHAnsi"/>
          <w:sz w:val="20"/>
          <w:szCs w:val="20"/>
          <w:vertAlign w:val="superscript"/>
        </w:rPr>
        <w:t>nd</w:t>
      </w:r>
      <w:r w:rsidRPr="000B00E9">
        <w:rPr>
          <w:rFonts w:cstheme="minorHAnsi"/>
          <w:sz w:val="20"/>
          <w:szCs w:val="20"/>
        </w:rPr>
        <w:t> November, 2021.</w:t>
      </w:r>
    </w:p>
    <w:p w14:paraId="6A808472" w14:textId="5F8117C5"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15" w:tooltip="Minutes" w:history="1">
        <w:r w:rsidRPr="000B00E9">
          <w:rPr>
            <w:rStyle w:val="Hyperlink"/>
            <w:rFonts w:cstheme="minorHAnsi"/>
            <w:sz w:val="20"/>
            <w:szCs w:val="20"/>
          </w:rPr>
          <w:t>View Minute</w:t>
        </w:r>
      </w:hyperlink>
      <w:r w:rsidRPr="000B00E9">
        <w:rPr>
          <w:rFonts w:cstheme="minorHAnsi"/>
          <w:sz w:val="20"/>
          <w:szCs w:val="20"/>
        </w:rPr>
        <w:t>]</w:t>
      </w:r>
    </w:p>
    <w:p w14:paraId="5F6601AC"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Report of Meeting – </w:t>
      </w:r>
    </w:p>
    <w:p w14:paraId="675B11C7"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6.       </w:t>
      </w:r>
      <w:hyperlink r:id="rId16" w:tooltip="Joint Consultative Forum" w:history="1">
        <w:r w:rsidRPr="000B00E9">
          <w:rPr>
            <w:rStyle w:val="Hyperlink"/>
            <w:rFonts w:cstheme="minorHAnsi"/>
            <w:sz w:val="20"/>
            <w:szCs w:val="20"/>
          </w:rPr>
          <w:t>Joint Consultative Forum – 18</w:t>
        </w:r>
        <w:r w:rsidRPr="000B00E9">
          <w:rPr>
            <w:rStyle w:val="Hyperlink"/>
            <w:rFonts w:cstheme="minorHAnsi"/>
            <w:sz w:val="20"/>
            <w:szCs w:val="20"/>
            <w:vertAlign w:val="superscript"/>
          </w:rPr>
          <w:t>th</w:t>
        </w:r>
        <w:r w:rsidRPr="000B00E9">
          <w:rPr>
            <w:rStyle w:val="Hyperlink"/>
            <w:rFonts w:cstheme="minorHAnsi"/>
            <w:sz w:val="20"/>
            <w:szCs w:val="20"/>
          </w:rPr>
          <w:t> October, 2021</w:t>
        </w:r>
      </w:hyperlink>
      <w:r w:rsidRPr="000B00E9">
        <w:rPr>
          <w:rFonts w:cstheme="minorHAnsi"/>
          <w:sz w:val="20"/>
          <w:szCs w:val="20"/>
        </w:rPr>
        <w:t>.</w:t>
      </w:r>
    </w:p>
    <w:p w14:paraId="2BC5E785"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17" w:tooltip="Minutes" w:history="1">
        <w:r w:rsidRPr="000B00E9">
          <w:rPr>
            <w:rStyle w:val="Hyperlink"/>
            <w:rFonts w:cstheme="minorHAnsi"/>
            <w:sz w:val="20"/>
            <w:szCs w:val="20"/>
          </w:rPr>
          <w:t>View Minute</w:t>
        </w:r>
      </w:hyperlink>
      <w:r w:rsidRPr="000B00E9">
        <w:rPr>
          <w:rFonts w:cstheme="minorHAnsi"/>
          <w:sz w:val="20"/>
          <w:szCs w:val="20"/>
        </w:rPr>
        <w:t>]</w:t>
      </w:r>
    </w:p>
    <w:p w14:paraId="24A78D94" w14:textId="393E3EF1"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Reports of the Executive Leader and Cabinet Member for Performance and Resources – </w:t>
      </w:r>
    </w:p>
    <w:p w14:paraId="4AEF3032"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7.       </w:t>
      </w:r>
      <w:hyperlink r:id="rId18" w:tooltip="Use of MDs Emergency Powers" w:history="1">
        <w:r w:rsidRPr="000B00E9">
          <w:rPr>
            <w:rStyle w:val="Hyperlink"/>
            <w:rFonts w:cstheme="minorHAnsi"/>
            <w:sz w:val="20"/>
            <w:szCs w:val="20"/>
          </w:rPr>
          <w:t>Use of the Managing Director's Emergency Powers</w:t>
        </w:r>
      </w:hyperlink>
      <w:r w:rsidRPr="000B00E9">
        <w:rPr>
          <w:rFonts w:cstheme="minorHAnsi"/>
          <w:sz w:val="20"/>
          <w:szCs w:val="20"/>
        </w:rPr>
        <w:t>.</w:t>
      </w:r>
    </w:p>
    <w:p w14:paraId="5518C84D"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19" w:tooltip="Minutes" w:history="1">
        <w:r w:rsidRPr="000B00E9">
          <w:rPr>
            <w:rStyle w:val="Hyperlink"/>
            <w:rFonts w:cstheme="minorHAnsi"/>
            <w:sz w:val="20"/>
            <w:szCs w:val="20"/>
          </w:rPr>
          <w:t>View Minute</w:t>
        </w:r>
      </w:hyperlink>
      <w:r w:rsidRPr="000B00E9">
        <w:rPr>
          <w:rFonts w:cstheme="minorHAnsi"/>
          <w:sz w:val="20"/>
          <w:szCs w:val="20"/>
        </w:rPr>
        <w:t>]</w:t>
      </w:r>
    </w:p>
    <w:p w14:paraId="32C91F85"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8.       </w:t>
      </w:r>
      <w:hyperlink r:id="rId20" w:tooltip="Council Tax Base 2022-23" w:history="1">
        <w:r w:rsidRPr="000B00E9">
          <w:rPr>
            <w:rStyle w:val="Hyperlink"/>
            <w:rFonts w:cstheme="minorHAnsi"/>
            <w:sz w:val="20"/>
            <w:szCs w:val="20"/>
          </w:rPr>
          <w:t>Council Tax Base</w:t>
        </w:r>
      </w:hyperlink>
      <w:r w:rsidRPr="000B00E9">
        <w:rPr>
          <w:rFonts w:cstheme="minorHAnsi"/>
          <w:sz w:val="20"/>
          <w:szCs w:val="20"/>
        </w:rPr>
        <w:t>.</w:t>
      </w:r>
    </w:p>
    <w:p w14:paraId="68CAFA38"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21" w:tooltip="Minutes" w:history="1">
        <w:r w:rsidRPr="000B00E9">
          <w:rPr>
            <w:rStyle w:val="Hyperlink"/>
            <w:rFonts w:cstheme="minorHAnsi"/>
            <w:sz w:val="20"/>
            <w:szCs w:val="20"/>
          </w:rPr>
          <w:t>View Minute</w:t>
        </w:r>
      </w:hyperlink>
      <w:r w:rsidRPr="000B00E9">
        <w:rPr>
          <w:rFonts w:cstheme="minorHAnsi"/>
          <w:sz w:val="20"/>
          <w:szCs w:val="20"/>
        </w:rPr>
        <w:t>]</w:t>
      </w:r>
    </w:p>
    <w:p w14:paraId="4DEE2C6E"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9.       </w:t>
      </w:r>
      <w:hyperlink r:id="rId22" w:tooltip="Draft Response to Welsh Government's Consultation on the Code" w:history="1">
        <w:r w:rsidRPr="000B00E9">
          <w:rPr>
            <w:rStyle w:val="Hyperlink"/>
            <w:rFonts w:cstheme="minorHAnsi"/>
            <w:sz w:val="20"/>
            <w:szCs w:val="20"/>
          </w:rPr>
          <w:t>Draft Response to Welsh Government's Consultation on the Code of Recommended Practice for Local Authority Publicity</w:t>
        </w:r>
      </w:hyperlink>
      <w:r w:rsidRPr="000B00E9">
        <w:rPr>
          <w:rFonts w:cstheme="minorHAnsi"/>
          <w:sz w:val="20"/>
          <w:szCs w:val="20"/>
        </w:rPr>
        <w:t>.</w:t>
      </w:r>
    </w:p>
    <w:p w14:paraId="2B74E58F" w14:textId="24017C31"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lastRenderedPageBreak/>
        <w:t>[</w:t>
      </w:r>
      <w:hyperlink r:id="rId23" w:tooltip="Minutes" w:history="1">
        <w:r w:rsidRPr="000B00E9">
          <w:rPr>
            <w:rStyle w:val="Hyperlink"/>
            <w:rFonts w:cstheme="minorHAnsi"/>
            <w:sz w:val="20"/>
            <w:szCs w:val="20"/>
          </w:rPr>
          <w:t>View Minute</w:t>
        </w:r>
      </w:hyperlink>
      <w:r w:rsidRPr="000B00E9">
        <w:rPr>
          <w:rFonts w:cstheme="minorHAnsi"/>
          <w:sz w:val="20"/>
          <w:szCs w:val="20"/>
        </w:rPr>
        <w:t>] </w:t>
      </w:r>
    </w:p>
    <w:p w14:paraId="3E9760F6"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Reports of the Deputy Leader and Cabinet Member for Education and Regeneration – </w:t>
      </w:r>
    </w:p>
    <w:p w14:paraId="506F982E"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10.     </w:t>
      </w:r>
      <w:hyperlink r:id="rId24" w:tooltip="School Admission Arrangements 2023-24" w:history="1">
        <w:r w:rsidRPr="000B00E9">
          <w:rPr>
            <w:rStyle w:val="Hyperlink"/>
            <w:rFonts w:cstheme="minorHAnsi"/>
            <w:sz w:val="20"/>
            <w:szCs w:val="20"/>
          </w:rPr>
          <w:t>School Admission Arrangements 2023-24</w:t>
        </w:r>
      </w:hyperlink>
      <w:r w:rsidRPr="000B00E9">
        <w:rPr>
          <w:rFonts w:cstheme="minorHAnsi"/>
          <w:sz w:val="20"/>
          <w:szCs w:val="20"/>
        </w:rPr>
        <w:t>.</w:t>
      </w:r>
    </w:p>
    <w:p w14:paraId="642DFC3E"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25" w:tooltip="Minutes" w:history="1">
        <w:r w:rsidRPr="000B00E9">
          <w:rPr>
            <w:rStyle w:val="Hyperlink"/>
            <w:rFonts w:cstheme="minorHAnsi"/>
            <w:sz w:val="20"/>
            <w:szCs w:val="20"/>
          </w:rPr>
          <w:t>View Minute</w:t>
        </w:r>
      </w:hyperlink>
      <w:r w:rsidRPr="000B00E9">
        <w:rPr>
          <w:rFonts w:cstheme="minorHAnsi"/>
          <w:sz w:val="20"/>
          <w:szCs w:val="20"/>
        </w:rPr>
        <w:t>]</w:t>
      </w:r>
    </w:p>
    <w:p w14:paraId="5332C711"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11.     </w:t>
      </w:r>
      <w:hyperlink r:id="rId26" w:tooltip="Regional Approach to Employability" w:history="1">
        <w:r w:rsidRPr="000B00E9">
          <w:rPr>
            <w:rStyle w:val="Hyperlink"/>
            <w:rFonts w:cstheme="minorHAnsi"/>
            <w:sz w:val="20"/>
            <w:szCs w:val="20"/>
          </w:rPr>
          <w:t>The Principles of a Regional Approach to Employability</w:t>
        </w:r>
      </w:hyperlink>
      <w:r w:rsidRPr="000B00E9">
        <w:rPr>
          <w:rFonts w:cstheme="minorHAnsi"/>
          <w:sz w:val="20"/>
          <w:szCs w:val="20"/>
        </w:rPr>
        <w:t>.</w:t>
      </w:r>
    </w:p>
    <w:p w14:paraId="5E0BAA45"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27" w:tooltip="Minutes" w:history="1">
        <w:r w:rsidRPr="000B00E9">
          <w:rPr>
            <w:rStyle w:val="Hyperlink"/>
            <w:rFonts w:cstheme="minorHAnsi"/>
            <w:sz w:val="20"/>
            <w:szCs w:val="20"/>
          </w:rPr>
          <w:t>View Minute</w:t>
        </w:r>
      </w:hyperlink>
      <w:r w:rsidRPr="000B00E9">
        <w:rPr>
          <w:rFonts w:cstheme="minorHAnsi"/>
          <w:sz w:val="20"/>
          <w:szCs w:val="20"/>
        </w:rPr>
        <w:t>]</w:t>
      </w:r>
    </w:p>
    <w:p w14:paraId="2FED42DB" w14:textId="51C83623"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Report of the Cabinet Member for Housing and Building Services – </w:t>
      </w:r>
    </w:p>
    <w:p w14:paraId="3C2A9E6E"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12.     </w:t>
      </w:r>
      <w:hyperlink r:id="rId28" w:tooltip="Adoption of LHS 2021" w:history="1">
        <w:r w:rsidRPr="000B00E9">
          <w:rPr>
            <w:rStyle w:val="Hyperlink"/>
            <w:rFonts w:cstheme="minorHAnsi"/>
            <w:sz w:val="20"/>
            <w:szCs w:val="20"/>
          </w:rPr>
          <w:t>Draft Local Housing Strategy 2021 – 2026</w:t>
        </w:r>
      </w:hyperlink>
      <w:r w:rsidRPr="000B00E9">
        <w:rPr>
          <w:rFonts w:cstheme="minorHAnsi"/>
          <w:sz w:val="20"/>
          <w:szCs w:val="20"/>
        </w:rPr>
        <w:t>.</w:t>
      </w:r>
    </w:p>
    <w:p w14:paraId="66AB7C50" w14:textId="7371736F"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29" w:tooltip="Minutes" w:history="1">
        <w:r w:rsidRPr="000B00E9">
          <w:rPr>
            <w:rStyle w:val="Hyperlink"/>
            <w:rFonts w:cstheme="minorHAnsi"/>
            <w:sz w:val="20"/>
            <w:szCs w:val="20"/>
          </w:rPr>
          <w:t>View Minute</w:t>
        </w:r>
      </w:hyperlink>
      <w:r w:rsidRPr="000B00E9">
        <w:rPr>
          <w:rFonts w:cstheme="minorHAnsi"/>
          <w:sz w:val="20"/>
          <w:szCs w:val="20"/>
        </w:rPr>
        <w:t>]</w:t>
      </w:r>
    </w:p>
    <w:p w14:paraId="5BCCF1E3"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Report of the Cabinet Member for Leisure, Arts and Culture – </w:t>
      </w:r>
    </w:p>
    <w:p w14:paraId="60686FB9"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13.     </w:t>
      </w:r>
      <w:hyperlink r:id="rId30" w:tooltip="King George V Playing Field Llandough" w:history="1">
        <w:r w:rsidRPr="000B00E9">
          <w:rPr>
            <w:rStyle w:val="Hyperlink"/>
            <w:rFonts w:cstheme="minorHAnsi"/>
            <w:sz w:val="20"/>
            <w:szCs w:val="20"/>
          </w:rPr>
          <w:t xml:space="preserve">King George V Playing Field, </w:t>
        </w:r>
        <w:proofErr w:type="spellStart"/>
        <w:r w:rsidRPr="000B00E9">
          <w:rPr>
            <w:rStyle w:val="Hyperlink"/>
            <w:rFonts w:cstheme="minorHAnsi"/>
            <w:sz w:val="20"/>
            <w:szCs w:val="20"/>
          </w:rPr>
          <w:t>Llandough</w:t>
        </w:r>
        <w:proofErr w:type="spellEnd"/>
      </w:hyperlink>
      <w:r w:rsidRPr="000B00E9">
        <w:rPr>
          <w:rFonts w:cstheme="minorHAnsi"/>
          <w:sz w:val="20"/>
          <w:szCs w:val="20"/>
        </w:rPr>
        <w:t>.</w:t>
      </w:r>
    </w:p>
    <w:p w14:paraId="1E75CAAB" w14:textId="098184B2"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31" w:tooltip="Minutes" w:history="1">
        <w:r w:rsidRPr="000B00E9">
          <w:rPr>
            <w:rStyle w:val="Hyperlink"/>
            <w:rFonts w:cstheme="minorHAnsi"/>
            <w:sz w:val="20"/>
            <w:szCs w:val="20"/>
          </w:rPr>
          <w:t>View Minute</w:t>
        </w:r>
      </w:hyperlink>
      <w:r w:rsidRPr="000B00E9">
        <w:rPr>
          <w:rFonts w:cstheme="minorHAnsi"/>
          <w:sz w:val="20"/>
          <w:szCs w:val="20"/>
        </w:rPr>
        <w:t>]</w:t>
      </w:r>
    </w:p>
    <w:p w14:paraId="27ECC017"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Report of the Cabinet Member for Neighbourhood Services and Transport – </w:t>
      </w:r>
    </w:p>
    <w:p w14:paraId="4091EE26"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14.     </w:t>
      </w:r>
      <w:hyperlink r:id="rId32" w:tooltip="Quarella Street - Disabled Person Parking Place" w:history="1">
        <w:r w:rsidRPr="000B00E9">
          <w:rPr>
            <w:rStyle w:val="Hyperlink"/>
            <w:rFonts w:cstheme="minorHAnsi"/>
            <w:sz w:val="20"/>
            <w:szCs w:val="20"/>
          </w:rPr>
          <w:t xml:space="preserve">Objection Report: </w:t>
        </w:r>
        <w:proofErr w:type="spellStart"/>
        <w:r w:rsidRPr="000B00E9">
          <w:rPr>
            <w:rStyle w:val="Hyperlink"/>
            <w:rFonts w:cstheme="minorHAnsi"/>
            <w:sz w:val="20"/>
            <w:szCs w:val="20"/>
          </w:rPr>
          <w:t>Quarella</w:t>
        </w:r>
        <w:proofErr w:type="spellEnd"/>
        <w:r w:rsidRPr="000B00E9">
          <w:rPr>
            <w:rStyle w:val="Hyperlink"/>
            <w:rFonts w:cstheme="minorHAnsi"/>
            <w:sz w:val="20"/>
            <w:szCs w:val="20"/>
          </w:rPr>
          <w:t xml:space="preserve"> Street, Barry</w:t>
        </w:r>
      </w:hyperlink>
      <w:r w:rsidRPr="000B00E9">
        <w:rPr>
          <w:rFonts w:cstheme="minorHAnsi"/>
          <w:sz w:val="20"/>
          <w:szCs w:val="20"/>
        </w:rPr>
        <w:t> – Proposed Disabled Persons Parking Place Traffic Regulation Order.</w:t>
      </w:r>
    </w:p>
    <w:p w14:paraId="32832BFA" w14:textId="5F497754"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w:t>
      </w:r>
      <w:hyperlink r:id="rId33" w:tooltip="Minutes" w:history="1">
        <w:r w:rsidRPr="000B00E9">
          <w:rPr>
            <w:rStyle w:val="Hyperlink"/>
            <w:rFonts w:cstheme="minorHAnsi"/>
            <w:sz w:val="20"/>
            <w:szCs w:val="20"/>
          </w:rPr>
          <w:t>View Minute</w:t>
        </w:r>
      </w:hyperlink>
      <w:r w:rsidRPr="000B00E9">
        <w:rPr>
          <w:rFonts w:cstheme="minorHAnsi"/>
          <w:sz w:val="20"/>
          <w:szCs w:val="20"/>
        </w:rPr>
        <w:t>]</w:t>
      </w:r>
    </w:p>
    <w:p w14:paraId="6CAB0B16" w14:textId="02A58F8B"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15.     Any items which the Chair has decided are urgent (Part I). </w:t>
      </w:r>
    </w:p>
    <w:p w14:paraId="78D530F7" w14:textId="77777777" w:rsidR="000B00E9" w:rsidRPr="000B00E9" w:rsidRDefault="000B00E9" w:rsidP="000B00E9">
      <w:pPr>
        <w:shd w:val="clear" w:color="auto" w:fill="FFFFFF"/>
        <w:spacing w:after="0" w:line="240" w:lineRule="auto"/>
        <w:rPr>
          <w:rFonts w:cstheme="minorHAnsi"/>
          <w:sz w:val="20"/>
          <w:szCs w:val="20"/>
        </w:rPr>
      </w:pPr>
      <w:r w:rsidRPr="000B00E9">
        <w:rPr>
          <w:rFonts w:cstheme="minorHAnsi"/>
          <w:sz w:val="20"/>
          <w:szCs w:val="20"/>
        </w:rPr>
        <w:t>16.     Any items which the Chair has decided are urgent (Part II).</w:t>
      </w:r>
    </w:p>
    <w:p w14:paraId="25C47C2D" w14:textId="77777777" w:rsidR="000B00E9" w:rsidRPr="000B00E9" w:rsidRDefault="000B00E9" w:rsidP="000B00E9">
      <w:pPr>
        <w:shd w:val="clear" w:color="auto" w:fill="FFFFFF"/>
        <w:spacing w:after="0" w:line="240" w:lineRule="auto"/>
        <w:rPr>
          <w:rFonts w:cstheme="minorHAnsi"/>
          <w:b/>
          <w:bCs/>
          <w:sz w:val="20"/>
          <w:szCs w:val="20"/>
        </w:rPr>
      </w:pPr>
      <w:r w:rsidRPr="000B00E9">
        <w:rPr>
          <w:rFonts w:cstheme="minorHAnsi"/>
          <w:b/>
          <w:bCs/>
          <w:sz w:val="20"/>
          <w:szCs w:val="20"/>
        </w:rPr>
        <w:t> </w:t>
      </w:r>
    </w:p>
    <w:p w14:paraId="2186523A" w14:textId="7C00AEA3" w:rsidR="001B3B2A" w:rsidRPr="003F1D8D" w:rsidRDefault="000B00E9" w:rsidP="003F1D8D">
      <w:pPr>
        <w:pStyle w:val="NormalWeb"/>
        <w:rPr>
          <w:rFonts w:asciiTheme="minorHAnsi" w:hAnsiTheme="minorHAnsi" w:cstheme="minorHAnsi"/>
          <w:sz w:val="20"/>
          <w:szCs w:val="20"/>
        </w:rPr>
      </w:pPr>
      <w:r>
        <w:rPr>
          <w:rFonts w:asciiTheme="minorHAnsi" w:eastAsia="Times New Roman" w:hAnsiTheme="minorHAnsi" w:cstheme="minorHAnsi"/>
          <w:b/>
          <w:bCs/>
          <w:color w:val="000000"/>
          <w:sz w:val="20"/>
          <w:szCs w:val="20"/>
          <w:u w:val="single"/>
          <w:bdr w:val="none" w:sz="0" w:space="0" w:color="auto" w:frame="1"/>
          <w:lang w:eastAsia="en-GB"/>
        </w:rPr>
        <w:t xml:space="preserve">Vale of Glamorgan Council </w:t>
      </w:r>
      <w:r w:rsidR="00D02139" w:rsidRPr="00A672EA">
        <w:rPr>
          <w:rFonts w:asciiTheme="minorHAnsi" w:eastAsia="Times New Roman" w:hAnsiTheme="minorHAnsi" w:cstheme="minorHAnsi"/>
          <w:b/>
          <w:bCs/>
          <w:color w:val="000000"/>
          <w:sz w:val="20"/>
          <w:szCs w:val="20"/>
          <w:u w:val="single"/>
          <w:bdr w:val="none" w:sz="0" w:space="0" w:color="auto" w:frame="1"/>
          <w:lang w:eastAsia="en-GB"/>
        </w:rPr>
        <w:t>Current Consultations</w:t>
      </w:r>
      <w:r w:rsidR="001B3B2A" w:rsidRPr="001B3B2A">
        <w:rPr>
          <w:rFonts w:eastAsia="Times New Roman" w:cstheme="minorHAnsi"/>
          <w:color w:val="000000"/>
          <w:sz w:val="20"/>
          <w:szCs w:val="20"/>
          <w:bdr w:val="none" w:sz="0" w:space="0" w:color="auto" w:frame="1"/>
          <w:lang w:eastAsia="en-GB"/>
        </w:rPr>
        <w:t> </w:t>
      </w:r>
    </w:p>
    <w:p w14:paraId="4CCEBBE6" w14:textId="2CE73FF3"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Current Consultations</w:t>
      </w:r>
    </w:p>
    <w:p w14:paraId="320B41E5" w14:textId="77777777"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Extended - </w:t>
      </w:r>
      <w:hyperlink r:id="rId34" w:tooltip="Replacement Local Development Plan" w:history="1">
        <w:r w:rsidRPr="000B00E9">
          <w:rPr>
            <w:rStyle w:val="Hyperlink"/>
            <w:rFonts w:eastAsia="Times New Roman" w:cstheme="minorHAnsi"/>
            <w:sz w:val="20"/>
            <w:szCs w:val="20"/>
            <w:bdr w:val="none" w:sz="0" w:space="0" w:color="auto" w:frame="1"/>
            <w:lang w:eastAsia="en-GB"/>
          </w:rPr>
          <w:t>Replacement Local Development Plan (RLDP)</w:t>
        </w:r>
      </w:hyperlink>
    </w:p>
    <w:p w14:paraId="110FF2FE" w14:textId="5F5AF1CF"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The Council is currently consulting on the draft Review Report and draft Delivery Agreement. The draft Review Report considers the effectiveness of the adopted LDP and confirms the revision procedure to be followed in preparing the RLDP. The draft Delivery Agreement contains a Community Involvement Scheme and timetable for preparing and adopting the RLDP. This consultation will run from Friday 5 November - Monday 31 January.</w:t>
      </w:r>
    </w:p>
    <w:p w14:paraId="2BE9A9B4"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35" w:tooltip="Have Your Say on Gypsy, Traveller and Showpeople Sites" w:history="1">
        <w:r w:rsidR="000B00E9" w:rsidRPr="000B00E9">
          <w:rPr>
            <w:rStyle w:val="Hyperlink"/>
            <w:rFonts w:eastAsia="Times New Roman" w:cstheme="minorHAnsi"/>
            <w:sz w:val="20"/>
            <w:szCs w:val="20"/>
            <w:bdr w:val="none" w:sz="0" w:space="0" w:color="auto" w:frame="1"/>
            <w:lang w:eastAsia="en-GB"/>
          </w:rPr>
          <w:t xml:space="preserve">Have Your Say on Gypsy, Traveller and </w:t>
        </w:r>
        <w:proofErr w:type="spellStart"/>
        <w:r w:rsidR="000B00E9" w:rsidRPr="000B00E9">
          <w:rPr>
            <w:rStyle w:val="Hyperlink"/>
            <w:rFonts w:eastAsia="Times New Roman" w:cstheme="minorHAnsi"/>
            <w:sz w:val="20"/>
            <w:szCs w:val="20"/>
            <w:bdr w:val="none" w:sz="0" w:space="0" w:color="auto" w:frame="1"/>
            <w:lang w:eastAsia="en-GB"/>
          </w:rPr>
          <w:t>Showpeople</w:t>
        </w:r>
        <w:proofErr w:type="spellEnd"/>
        <w:r w:rsidR="000B00E9" w:rsidRPr="000B00E9">
          <w:rPr>
            <w:rStyle w:val="Hyperlink"/>
            <w:rFonts w:eastAsia="Times New Roman" w:cstheme="minorHAnsi"/>
            <w:sz w:val="20"/>
            <w:szCs w:val="20"/>
            <w:bdr w:val="none" w:sz="0" w:space="0" w:color="auto" w:frame="1"/>
            <w:lang w:eastAsia="en-GB"/>
          </w:rPr>
          <w:t xml:space="preserve"> Sites</w:t>
        </w:r>
      </w:hyperlink>
    </w:p>
    <w:p w14:paraId="74FA6286" w14:textId="478182D0"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Do you or your family need a pitch or yard in the Vale of Glamorgan? Opinion Research Services are working on behalf of Vale of Glamorgan Council to speak to Gypsy and Traveller families in the area. We need to find out how many pitches or sites are needed. This consultation ends on 21 January 2022.</w:t>
      </w:r>
    </w:p>
    <w:p w14:paraId="44A2B567"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36" w:tooltip="Budget Consultation 2022/23" w:history="1">
        <w:r w:rsidR="000B00E9" w:rsidRPr="000B00E9">
          <w:rPr>
            <w:rStyle w:val="Hyperlink"/>
            <w:rFonts w:eastAsia="Times New Roman" w:cstheme="minorHAnsi"/>
            <w:sz w:val="20"/>
            <w:szCs w:val="20"/>
            <w:bdr w:val="none" w:sz="0" w:space="0" w:color="auto" w:frame="1"/>
            <w:lang w:eastAsia="en-GB"/>
          </w:rPr>
          <w:t>Budget Consultation 2022/23</w:t>
        </w:r>
      </w:hyperlink>
    </w:p>
    <w:p w14:paraId="333E728D" w14:textId="4286E3D5"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The Council has some difficult decisions to make for next year's budget as cost pressures increase. We are consulting with residents on where they'd like to see funding spent or reduced, and how we could meet the shortfall. This consultation will run from 03 December until 17 January.</w:t>
      </w:r>
    </w:p>
    <w:p w14:paraId="7DBD4B6F"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37" w:tooltip="Draft Annual Delivery Plan" w:history="1">
        <w:r w:rsidR="000B00E9" w:rsidRPr="000B00E9">
          <w:rPr>
            <w:rStyle w:val="Hyperlink"/>
            <w:rFonts w:eastAsia="Times New Roman" w:cstheme="minorHAnsi"/>
            <w:sz w:val="20"/>
            <w:szCs w:val="20"/>
            <w:bdr w:val="none" w:sz="0" w:space="0" w:color="auto" w:frame="1"/>
            <w:lang w:eastAsia="en-GB"/>
          </w:rPr>
          <w:t>Draft Annual Delivery Plan</w:t>
        </w:r>
      </w:hyperlink>
    </w:p>
    <w:p w14:paraId="48043FD4" w14:textId="4CC89104"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The draft Annual Delivery Plan (ADP) details the actions that will be undertaken in 2022-23 to improve local well-being and deliver the Council’s four Well-being Objectives. We want to know whether we've got our priorities right. This consultation will run from 29 November until 09 January.</w:t>
      </w:r>
    </w:p>
    <w:p w14:paraId="66118F91"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38" w:tooltip="Draft Five-year Promotion Strategy" w:history="1">
        <w:r w:rsidR="000B00E9" w:rsidRPr="000B00E9">
          <w:rPr>
            <w:rStyle w:val="Hyperlink"/>
            <w:rFonts w:eastAsia="Times New Roman" w:cstheme="minorHAnsi"/>
            <w:sz w:val="20"/>
            <w:szCs w:val="20"/>
            <w:bdr w:val="none" w:sz="0" w:space="0" w:color="auto" w:frame="1"/>
            <w:lang w:eastAsia="en-GB"/>
          </w:rPr>
          <w:t>Draft Five-year Promotion Strategy</w:t>
        </w:r>
      </w:hyperlink>
    </w:p>
    <w:p w14:paraId="642CE2D0" w14:textId="7C28D12B"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 xml:space="preserve">The Council is required to produce and publish a five-year strategy setting out how we intend to promote the Welsh language and to facilitate the use of Welsh more widely in the Vale of </w:t>
      </w:r>
      <w:proofErr w:type="spellStart"/>
      <w:r w:rsidRPr="000B00E9">
        <w:rPr>
          <w:rFonts w:eastAsia="Times New Roman" w:cstheme="minorHAnsi"/>
          <w:color w:val="000000"/>
          <w:sz w:val="20"/>
          <w:szCs w:val="20"/>
          <w:bdr w:val="none" w:sz="0" w:space="0" w:color="auto" w:frame="1"/>
          <w:lang w:eastAsia="en-GB"/>
        </w:rPr>
        <w:t>Glamorgan.The</w:t>
      </w:r>
      <w:proofErr w:type="spellEnd"/>
      <w:r w:rsidRPr="000B00E9">
        <w:rPr>
          <w:rFonts w:eastAsia="Times New Roman" w:cstheme="minorHAnsi"/>
          <w:color w:val="000000"/>
          <w:sz w:val="20"/>
          <w:szCs w:val="20"/>
          <w:bdr w:val="none" w:sz="0" w:space="0" w:color="auto" w:frame="1"/>
          <w:lang w:eastAsia="en-GB"/>
        </w:rPr>
        <w:t xml:space="preserve"> aim of this consultation is to capture feedback from citizens and key stakeholders on the contents of the draft strategy and to feed into the process of developing an action plan to deliver on the aims of the strategy over the next five years. This consultation will run from 10 November 2021 – 5 </w:t>
      </w:r>
      <w:proofErr w:type="gramStart"/>
      <w:r w:rsidRPr="000B00E9">
        <w:rPr>
          <w:rFonts w:eastAsia="Times New Roman" w:cstheme="minorHAnsi"/>
          <w:color w:val="000000"/>
          <w:sz w:val="20"/>
          <w:szCs w:val="20"/>
          <w:bdr w:val="none" w:sz="0" w:space="0" w:color="auto" w:frame="1"/>
          <w:lang w:eastAsia="en-GB"/>
        </w:rPr>
        <w:t>January,</w:t>
      </w:r>
      <w:proofErr w:type="gramEnd"/>
      <w:r w:rsidRPr="000B00E9">
        <w:rPr>
          <w:rFonts w:eastAsia="Times New Roman" w:cstheme="minorHAnsi"/>
          <w:color w:val="000000"/>
          <w:sz w:val="20"/>
          <w:szCs w:val="20"/>
          <w:bdr w:val="none" w:sz="0" w:space="0" w:color="auto" w:frame="1"/>
          <w:lang w:eastAsia="en-GB"/>
        </w:rPr>
        <w:t xml:space="preserve"> 2022. </w:t>
      </w:r>
    </w:p>
    <w:p w14:paraId="290631FC"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39" w:tooltip="Welsh in Education Strategic Plan (WESP) 2022-32" w:history="1">
        <w:r w:rsidR="000B00E9" w:rsidRPr="000B00E9">
          <w:rPr>
            <w:rStyle w:val="Hyperlink"/>
            <w:rFonts w:eastAsia="Times New Roman" w:cstheme="minorHAnsi"/>
            <w:sz w:val="20"/>
            <w:szCs w:val="20"/>
            <w:bdr w:val="none" w:sz="0" w:space="0" w:color="auto" w:frame="1"/>
            <w:lang w:eastAsia="en-GB"/>
          </w:rPr>
          <w:t>Welsh in Education Strategic Plan (WESP) 2022-32</w:t>
        </w:r>
      </w:hyperlink>
    </w:p>
    <w:p w14:paraId="55E1D4A1" w14:textId="62F983C6"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 xml:space="preserve">Consultation on the Vale of Glamorgan Council’s draft Welsh in Education Strategic Plan (WESP) 2022-32. This consultation will run from 15 October - 10 </w:t>
      </w:r>
      <w:proofErr w:type="gramStart"/>
      <w:r w:rsidRPr="000B00E9">
        <w:rPr>
          <w:rFonts w:eastAsia="Times New Roman" w:cstheme="minorHAnsi"/>
          <w:color w:val="000000"/>
          <w:sz w:val="20"/>
          <w:szCs w:val="20"/>
          <w:bdr w:val="none" w:sz="0" w:space="0" w:color="auto" w:frame="1"/>
          <w:lang w:eastAsia="en-GB"/>
        </w:rPr>
        <w:t>December,</w:t>
      </w:r>
      <w:proofErr w:type="gramEnd"/>
      <w:r w:rsidRPr="000B00E9">
        <w:rPr>
          <w:rFonts w:eastAsia="Times New Roman" w:cstheme="minorHAnsi"/>
          <w:color w:val="000000"/>
          <w:sz w:val="20"/>
          <w:szCs w:val="20"/>
          <w:bdr w:val="none" w:sz="0" w:space="0" w:color="auto" w:frame="1"/>
          <w:lang w:eastAsia="en-GB"/>
        </w:rPr>
        <w:t xml:space="preserve"> 2021.</w:t>
      </w:r>
    </w:p>
    <w:p w14:paraId="53A702F9"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40" w:tooltip="Barry Docks Transport Interchange" w:history="1">
        <w:r w:rsidR="000B00E9" w:rsidRPr="000B00E9">
          <w:rPr>
            <w:rStyle w:val="Hyperlink"/>
            <w:rFonts w:eastAsia="Times New Roman" w:cstheme="minorHAnsi"/>
            <w:sz w:val="20"/>
            <w:szCs w:val="20"/>
            <w:bdr w:val="none" w:sz="0" w:space="0" w:color="auto" w:frame="1"/>
            <w:lang w:eastAsia="en-GB"/>
          </w:rPr>
          <w:t>Barry Docks Transport Interchange</w:t>
        </w:r>
      </w:hyperlink>
    </w:p>
    <w:p w14:paraId="676FE60C" w14:textId="760174CF"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 xml:space="preserve">The Vale of Glamorgan Council and its local partners are seeking your views on possible changes in the vicinity of Barry Docks Railway Station. This consultation will close on 7 </w:t>
      </w:r>
      <w:proofErr w:type="gramStart"/>
      <w:r w:rsidRPr="000B00E9">
        <w:rPr>
          <w:rFonts w:eastAsia="Times New Roman" w:cstheme="minorHAnsi"/>
          <w:color w:val="000000"/>
          <w:sz w:val="20"/>
          <w:szCs w:val="20"/>
          <w:bdr w:val="none" w:sz="0" w:space="0" w:color="auto" w:frame="1"/>
          <w:lang w:eastAsia="en-GB"/>
        </w:rPr>
        <w:t>December,</w:t>
      </w:r>
      <w:proofErr w:type="gramEnd"/>
      <w:r w:rsidRPr="000B00E9">
        <w:rPr>
          <w:rFonts w:eastAsia="Times New Roman" w:cstheme="minorHAnsi"/>
          <w:color w:val="000000"/>
          <w:sz w:val="20"/>
          <w:szCs w:val="20"/>
          <w:bdr w:val="none" w:sz="0" w:space="0" w:color="auto" w:frame="1"/>
          <w:lang w:eastAsia="en-GB"/>
        </w:rPr>
        <w:t xml:space="preserve"> 2021.</w:t>
      </w:r>
    </w:p>
    <w:p w14:paraId="4AD93FD0" w14:textId="77777777"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41" w:tooltip="Active Travel Consultation" w:history="1">
        <w:r w:rsidR="000B00E9" w:rsidRPr="000B00E9">
          <w:rPr>
            <w:rStyle w:val="Hyperlink"/>
            <w:rFonts w:eastAsia="Times New Roman" w:cstheme="minorHAnsi"/>
            <w:sz w:val="20"/>
            <w:szCs w:val="20"/>
            <w:bdr w:val="none" w:sz="0" w:space="0" w:color="auto" w:frame="1"/>
            <w:lang w:eastAsia="en-GB"/>
          </w:rPr>
          <w:t>Active Travel Network Maps</w:t>
        </w:r>
      </w:hyperlink>
    </w:p>
    <w:p w14:paraId="6E5B3EB7" w14:textId="2FBE1400"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The Active Travel Network Map Consultation will be undertaken in three stages, starting in December 2020 and running until December 2021. We want to provide the Vale of Glamorgan with a network that allows for walking and cycling to become the most natural and normal way of getting about for local journeys.  </w:t>
      </w:r>
    </w:p>
    <w:p w14:paraId="3BDAE5AC" w14:textId="13015EF0" w:rsidR="000B00E9" w:rsidRPr="000B00E9" w:rsidRDefault="00AD7DCB" w:rsidP="000B00E9">
      <w:pPr>
        <w:pStyle w:val="NormalWeb"/>
        <w:rPr>
          <w:rFonts w:eastAsia="Times New Roman" w:cstheme="minorHAnsi"/>
          <w:color w:val="000000"/>
          <w:sz w:val="20"/>
          <w:szCs w:val="20"/>
          <w:bdr w:val="none" w:sz="0" w:space="0" w:color="auto" w:frame="1"/>
          <w:lang w:eastAsia="en-GB"/>
        </w:rPr>
      </w:pPr>
      <w:hyperlink r:id="rId42" w:tooltip="Recognition and Commemoration" w:history="1">
        <w:r w:rsidR="000B00E9" w:rsidRPr="000B00E9">
          <w:rPr>
            <w:rStyle w:val="Hyperlink"/>
            <w:rFonts w:eastAsia="Times New Roman" w:cstheme="minorHAnsi"/>
            <w:sz w:val="20"/>
            <w:szCs w:val="20"/>
            <w:bdr w:val="none" w:sz="0" w:space="0" w:color="auto" w:frame="1"/>
            <w:lang w:eastAsia="en-GB"/>
          </w:rPr>
          <w:t>Recognition and Commemoration</w:t>
        </w:r>
      </w:hyperlink>
    </w:p>
    <w:p w14:paraId="57A9C329" w14:textId="77777777"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New Housing Development - Requirements for School Places</w:t>
      </w:r>
    </w:p>
    <w:p w14:paraId="26B0E745" w14:textId="77777777" w:rsidR="000B00E9" w:rsidRPr="000B00E9" w:rsidRDefault="000B00E9" w:rsidP="000B00E9">
      <w:pPr>
        <w:pStyle w:val="NormalWeb"/>
        <w:rPr>
          <w:rFonts w:eastAsia="Times New Roman" w:cstheme="minorHAnsi"/>
          <w:color w:val="000000"/>
          <w:sz w:val="20"/>
          <w:szCs w:val="20"/>
          <w:bdr w:val="none" w:sz="0" w:space="0" w:color="auto" w:frame="1"/>
          <w:lang w:eastAsia="en-GB"/>
        </w:rPr>
      </w:pPr>
      <w:r w:rsidRPr="000B00E9">
        <w:rPr>
          <w:rFonts w:eastAsia="Times New Roman" w:cstheme="minorHAnsi"/>
          <w:color w:val="000000"/>
          <w:sz w:val="20"/>
          <w:szCs w:val="20"/>
          <w:bdr w:val="none" w:sz="0" w:space="0" w:color="auto" w:frame="1"/>
          <w:lang w:eastAsia="en-GB"/>
        </w:rPr>
        <w:t>There are a number of new housing developments in the Vale. We are asking residents who are moving to new housing developments to let us know their requirements for school places. Please read the letter below and respond to the online survey</w:t>
      </w:r>
    </w:p>
    <w:p w14:paraId="72114869" w14:textId="24CC870C" w:rsidR="00C21745" w:rsidRPr="003F1D8D" w:rsidRDefault="00C21745" w:rsidP="003F1D8D">
      <w:pPr>
        <w:pStyle w:val="NormalWeb"/>
        <w:rPr>
          <w:rFonts w:eastAsia="Times New Roman" w:cstheme="minorHAnsi"/>
          <w:color w:val="000000"/>
          <w:sz w:val="20"/>
          <w:szCs w:val="20"/>
          <w:bdr w:val="none" w:sz="0" w:space="0" w:color="auto" w:frame="1"/>
          <w:lang w:eastAsia="en-GB"/>
        </w:rPr>
      </w:pPr>
    </w:p>
    <w:p w14:paraId="36EECA70" w14:textId="223D5CBA" w:rsidR="00443C10" w:rsidRDefault="00443C10" w:rsidP="00D02139">
      <w:pPr>
        <w:pStyle w:val="NormalWeb"/>
        <w:rPr>
          <w:rFonts w:asciiTheme="minorHAnsi" w:eastAsia="Times New Roman" w:hAnsiTheme="minorHAnsi" w:cstheme="minorHAnsi"/>
          <w:b/>
          <w:bCs/>
          <w:color w:val="000000"/>
          <w:sz w:val="20"/>
          <w:szCs w:val="20"/>
          <w:bdr w:val="none" w:sz="0" w:space="0" w:color="auto" w:frame="1"/>
          <w:lang w:eastAsia="en-GB"/>
        </w:rPr>
      </w:pPr>
      <w:r w:rsidRPr="00A672EA">
        <w:rPr>
          <w:rFonts w:asciiTheme="minorHAnsi" w:eastAsia="Times New Roman" w:hAnsiTheme="minorHAnsi" w:cstheme="minorHAnsi"/>
          <w:b/>
          <w:bCs/>
          <w:color w:val="000000"/>
          <w:sz w:val="20"/>
          <w:szCs w:val="20"/>
          <w:bdr w:val="none" w:sz="0" w:space="0" w:color="auto" w:frame="1"/>
          <w:lang w:eastAsia="en-GB"/>
        </w:rPr>
        <w:t xml:space="preserve">Local </w:t>
      </w:r>
      <w:r w:rsidR="00E93AFE" w:rsidRPr="00A672EA">
        <w:rPr>
          <w:rFonts w:asciiTheme="minorHAnsi" w:eastAsia="Times New Roman" w:hAnsiTheme="minorHAnsi" w:cstheme="minorHAnsi"/>
          <w:b/>
          <w:bCs/>
          <w:color w:val="000000"/>
          <w:sz w:val="20"/>
          <w:szCs w:val="20"/>
          <w:bdr w:val="none" w:sz="0" w:space="0" w:color="auto" w:frame="1"/>
          <w:lang w:eastAsia="en-GB"/>
        </w:rPr>
        <w:t>M</w:t>
      </w:r>
      <w:r w:rsidRPr="00A672EA">
        <w:rPr>
          <w:rFonts w:asciiTheme="minorHAnsi" w:eastAsia="Times New Roman" w:hAnsiTheme="minorHAnsi" w:cstheme="minorHAnsi"/>
          <w:b/>
          <w:bCs/>
          <w:color w:val="000000"/>
          <w:sz w:val="20"/>
          <w:szCs w:val="20"/>
          <w:bdr w:val="none" w:sz="0" w:space="0" w:color="auto" w:frame="1"/>
          <w:lang w:eastAsia="en-GB"/>
        </w:rPr>
        <w:t>atters</w:t>
      </w:r>
    </w:p>
    <w:p w14:paraId="16AB8F1F" w14:textId="409FC88E" w:rsidR="00D02139" w:rsidRPr="00A672EA" w:rsidRDefault="00D02139" w:rsidP="00D02139">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 xml:space="preserve">Rural </w:t>
      </w:r>
      <w:r w:rsidR="00443C10" w:rsidRPr="00A672EA">
        <w:rPr>
          <w:rFonts w:eastAsia="Times New Roman" w:cstheme="minorHAnsi"/>
          <w:color w:val="000000"/>
          <w:sz w:val="20"/>
          <w:szCs w:val="20"/>
          <w:bdr w:val="none" w:sz="0" w:space="0" w:color="auto" w:frame="1"/>
          <w:lang w:eastAsia="en-GB"/>
        </w:rPr>
        <w:t>Road Traffic issues/road safety (rural roads policy called for)</w:t>
      </w:r>
      <w:r w:rsidR="00360D30">
        <w:rPr>
          <w:rFonts w:eastAsia="Times New Roman" w:cstheme="minorHAnsi"/>
          <w:color w:val="000000"/>
          <w:sz w:val="20"/>
          <w:szCs w:val="20"/>
          <w:bdr w:val="none" w:sz="0" w:space="0" w:color="auto" w:frame="1"/>
          <w:lang w:eastAsia="en-GB"/>
        </w:rPr>
        <w:t xml:space="preserve">. Ongoing </w:t>
      </w:r>
      <w:r w:rsidR="00766DBD">
        <w:rPr>
          <w:rFonts w:eastAsia="Times New Roman" w:cstheme="minorHAnsi"/>
          <w:color w:val="000000"/>
          <w:sz w:val="20"/>
          <w:szCs w:val="20"/>
          <w:bdr w:val="none" w:sz="0" w:space="0" w:color="auto" w:frame="1"/>
          <w:lang w:eastAsia="en-GB"/>
        </w:rPr>
        <w:t>co</w:t>
      </w:r>
      <w:r w:rsidR="002B048C">
        <w:rPr>
          <w:rFonts w:eastAsia="Times New Roman" w:cstheme="minorHAnsi"/>
          <w:color w:val="000000"/>
          <w:sz w:val="20"/>
          <w:szCs w:val="20"/>
          <w:bdr w:val="none" w:sz="0" w:space="0" w:color="auto" w:frame="1"/>
          <w:lang w:eastAsia="en-GB"/>
        </w:rPr>
        <w:t>rrespondence</w:t>
      </w:r>
      <w:r w:rsidR="00766DBD">
        <w:rPr>
          <w:rFonts w:eastAsia="Times New Roman" w:cstheme="minorHAnsi"/>
          <w:color w:val="000000"/>
          <w:sz w:val="20"/>
          <w:szCs w:val="20"/>
          <w:bdr w:val="none" w:sz="0" w:space="0" w:color="auto" w:frame="1"/>
          <w:lang w:eastAsia="en-GB"/>
        </w:rPr>
        <w:t xml:space="preserve"> with </w:t>
      </w:r>
      <w:proofErr w:type="spellStart"/>
      <w:r w:rsidR="002B048C">
        <w:rPr>
          <w:rFonts w:eastAsia="Times New Roman" w:cstheme="minorHAnsi"/>
          <w:color w:val="000000"/>
          <w:sz w:val="20"/>
          <w:szCs w:val="20"/>
          <w:bdr w:val="none" w:sz="0" w:space="0" w:color="auto" w:frame="1"/>
          <w:lang w:eastAsia="en-GB"/>
        </w:rPr>
        <w:t>VoGs</w:t>
      </w:r>
      <w:proofErr w:type="spellEnd"/>
      <w:r w:rsidR="002B048C">
        <w:rPr>
          <w:rFonts w:eastAsia="Times New Roman" w:cstheme="minorHAnsi"/>
          <w:color w:val="000000"/>
          <w:sz w:val="20"/>
          <w:szCs w:val="20"/>
          <w:bdr w:val="none" w:sz="0" w:space="0" w:color="auto" w:frame="1"/>
          <w:lang w:eastAsia="en-GB"/>
        </w:rPr>
        <w:t xml:space="preserve"> and </w:t>
      </w:r>
      <w:r w:rsidR="00766DBD">
        <w:rPr>
          <w:rFonts w:eastAsia="Times New Roman" w:cstheme="minorHAnsi"/>
          <w:color w:val="000000"/>
          <w:sz w:val="20"/>
          <w:szCs w:val="20"/>
          <w:bdr w:val="none" w:sz="0" w:space="0" w:color="auto" w:frame="1"/>
          <w:lang w:eastAsia="en-GB"/>
        </w:rPr>
        <w:t xml:space="preserve">CC’s as to the response </w:t>
      </w:r>
      <w:r w:rsidR="002B048C">
        <w:rPr>
          <w:rFonts w:eastAsia="Times New Roman" w:cstheme="minorHAnsi"/>
          <w:color w:val="000000"/>
          <w:sz w:val="20"/>
          <w:szCs w:val="20"/>
          <w:bdr w:val="none" w:sz="0" w:space="0" w:color="auto" w:frame="1"/>
          <w:lang w:eastAsia="en-GB"/>
        </w:rPr>
        <w:t xml:space="preserve">given </w:t>
      </w:r>
      <w:r w:rsidR="00766DBD">
        <w:rPr>
          <w:rFonts w:eastAsia="Times New Roman" w:cstheme="minorHAnsi"/>
          <w:color w:val="000000"/>
          <w:sz w:val="20"/>
          <w:szCs w:val="20"/>
          <w:bdr w:val="none" w:sz="0" w:space="0" w:color="auto" w:frame="1"/>
          <w:lang w:eastAsia="en-GB"/>
        </w:rPr>
        <w:t xml:space="preserve">by </w:t>
      </w:r>
      <w:proofErr w:type="spellStart"/>
      <w:r w:rsidR="00766DBD">
        <w:rPr>
          <w:rFonts w:eastAsia="Times New Roman" w:cstheme="minorHAnsi"/>
          <w:color w:val="000000"/>
          <w:sz w:val="20"/>
          <w:szCs w:val="20"/>
          <w:bdr w:val="none" w:sz="0" w:space="0" w:color="auto" w:frame="1"/>
          <w:lang w:eastAsia="en-GB"/>
        </w:rPr>
        <w:t>VoGC</w:t>
      </w:r>
      <w:proofErr w:type="spellEnd"/>
      <w:r w:rsidR="00766DBD">
        <w:rPr>
          <w:rFonts w:eastAsia="Times New Roman" w:cstheme="minorHAnsi"/>
          <w:color w:val="000000"/>
          <w:sz w:val="20"/>
          <w:szCs w:val="20"/>
          <w:bdr w:val="none" w:sz="0" w:space="0" w:color="auto" w:frame="1"/>
          <w:lang w:eastAsia="en-GB"/>
        </w:rPr>
        <w:t xml:space="preserve"> Cabinet.</w:t>
      </w:r>
    </w:p>
    <w:p w14:paraId="03BFDB52" w14:textId="543371D4" w:rsidR="003C4D00" w:rsidRPr="00A672EA" w:rsidRDefault="003C4D00" w:rsidP="00DA4B52">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 xml:space="preserve">Colwinston – </w:t>
      </w:r>
      <w:r w:rsidR="00C03430">
        <w:rPr>
          <w:rFonts w:eastAsia="Times New Roman" w:cstheme="minorHAnsi"/>
          <w:color w:val="000000"/>
          <w:sz w:val="20"/>
          <w:szCs w:val="20"/>
          <w:bdr w:val="none" w:sz="0" w:space="0" w:color="auto" w:frame="1"/>
          <w:lang w:eastAsia="en-GB"/>
        </w:rPr>
        <w:t>Road reconfi</w:t>
      </w:r>
      <w:r w:rsidR="001B4116">
        <w:rPr>
          <w:rFonts w:eastAsia="Times New Roman" w:cstheme="minorHAnsi"/>
          <w:color w:val="000000"/>
          <w:sz w:val="20"/>
          <w:szCs w:val="20"/>
          <w:bdr w:val="none" w:sz="0" w:space="0" w:color="auto" w:frame="1"/>
          <w:lang w:eastAsia="en-GB"/>
        </w:rPr>
        <w:t xml:space="preserve">guration outside St. David’s Church in Wales School.  Rob Thomas </w:t>
      </w:r>
      <w:r w:rsidR="00360D30">
        <w:rPr>
          <w:rFonts w:eastAsia="Times New Roman" w:cstheme="minorHAnsi"/>
          <w:color w:val="000000"/>
          <w:sz w:val="20"/>
          <w:szCs w:val="20"/>
          <w:bdr w:val="none" w:sz="0" w:space="0" w:color="auto" w:frame="1"/>
          <w:lang w:eastAsia="en-GB"/>
        </w:rPr>
        <w:t xml:space="preserve">and Miles Punter have confirmed the proposed new road </w:t>
      </w:r>
      <w:proofErr w:type="gramStart"/>
      <w:r w:rsidR="00360D30">
        <w:rPr>
          <w:rFonts w:eastAsia="Times New Roman" w:cstheme="minorHAnsi"/>
          <w:color w:val="000000"/>
          <w:sz w:val="20"/>
          <w:szCs w:val="20"/>
          <w:bdr w:val="none" w:sz="0" w:space="0" w:color="auto" w:frame="1"/>
          <w:lang w:eastAsia="en-GB"/>
        </w:rPr>
        <w:t>layout</w:t>
      </w:r>
      <w:proofErr w:type="gramEnd"/>
      <w:r w:rsidR="00360D30">
        <w:rPr>
          <w:rFonts w:eastAsia="Times New Roman" w:cstheme="minorHAnsi"/>
          <w:color w:val="000000"/>
          <w:sz w:val="20"/>
          <w:szCs w:val="20"/>
          <w:bdr w:val="none" w:sz="0" w:space="0" w:color="auto" w:frame="1"/>
          <w:lang w:eastAsia="en-GB"/>
        </w:rPr>
        <w:t xml:space="preserve"> </w:t>
      </w:r>
      <w:r w:rsidR="000B00E9">
        <w:rPr>
          <w:rFonts w:eastAsia="Times New Roman" w:cstheme="minorHAnsi"/>
          <w:color w:val="000000"/>
          <w:sz w:val="20"/>
          <w:szCs w:val="20"/>
          <w:bdr w:val="none" w:sz="0" w:space="0" w:color="auto" w:frame="1"/>
          <w:lang w:eastAsia="en-GB"/>
        </w:rPr>
        <w:t>but issues remain relating to the lighting and other structures within the school and a site visit has been proposed for early January 2022.</w:t>
      </w:r>
    </w:p>
    <w:p w14:paraId="24EA98F3" w14:textId="54A2A6C2" w:rsidR="00E34F53" w:rsidRDefault="00E34F53" w:rsidP="003C4D00">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 xml:space="preserve">Colwinston </w:t>
      </w:r>
      <w:r w:rsidR="00617FBC" w:rsidRPr="00A672EA">
        <w:rPr>
          <w:rFonts w:eastAsia="Times New Roman" w:cstheme="minorHAnsi"/>
          <w:color w:val="000000"/>
          <w:sz w:val="20"/>
          <w:szCs w:val="20"/>
          <w:bdr w:val="none" w:sz="0" w:space="0" w:color="auto" w:frame="1"/>
          <w:lang w:eastAsia="en-GB"/>
        </w:rPr>
        <w:t>–</w:t>
      </w:r>
      <w:r w:rsidRPr="00A672EA">
        <w:rPr>
          <w:rFonts w:eastAsia="Times New Roman" w:cstheme="minorHAnsi"/>
          <w:color w:val="000000"/>
          <w:sz w:val="20"/>
          <w:szCs w:val="20"/>
          <w:bdr w:val="none" w:sz="0" w:space="0" w:color="auto" w:frame="1"/>
          <w:lang w:eastAsia="en-GB"/>
        </w:rPr>
        <w:t xml:space="preserve"> Broadband</w:t>
      </w:r>
      <w:r w:rsidR="00617FBC" w:rsidRPr="00A672EA">
        <w:rPr>
          <w:rFonts w:eastAsia="Times New Roman" w:cstheme="minorHAnsi"/>
          <w:color w:val="000000"/>
          <w:sz w:val="20"/>
          <w:szCs w:val="20"/>
          <w:bdr w:val="none" w:sz="0" w:space="0" w:color="auto" w:frame="1"/>
          <w:lang w:eastAsia="en-GB"/>
        </w:rPr>
        <w:t xml:space="preserve"> work taking place – ongoing</w:t>
      </w:r>
      <w:r w:rsidR="00DE2AF0">
        <w:rPr>
          <w:rFonts w:eastAsia="Times New Roman" w:cstheme="minorHAnsi"/>
          <w:color w:val="000000"/>
          <w:sz w:val="20"/>
          <w:szCs w:val="20"/>
          <w:bdr w:val="none" w:sz="0" w:space="0" w:color="auto" w:frame="1"/>
          <w:lang w:eastAsia="en-GB"/>
        </w:rPr>
        <w:t xml:space="preserve"> (see Carl’s report to CC)</w:t>
      </w:r>
      <w:r w:rsidR="00617FBC" w:rsidRPr="00A672EA">
        <w:rPr>
          <w:rFonts w:eastAsia="Times New Roman" w:cstheme="minorHAnsi"/>
          <w:color w:val="000000"/>
          <w:sz w:val="20"/>
          <w:szCs w:val="20"/>
          <w:bdr w:val="none" w:sz="0" w:space="0" w:color="auto" w:frame="1"/>
          <w:lang w:eastAsia="en-GB"/>
        </w:rPr>
        <w:t>.</w:t>
      </w:r>
    </w:p>
    <w:p w14:paraId="7EE44B05" w14:textId="6DD78A49" w:rsidR="000B00E9" w:rsidRDefault="000B00E9" w:rsidP="003C4D00">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 xml:space="preserve">Colwinston – Commemorative Bench – finalised costs with </w:t>
      </w:r>
      <w:proofErr w:type="spellStart"/>
      <w:r>
        <w:rPr>
          <w:rFonts w:eastAsia="Times New Roman" w:cstheme="minorHAnsi"/>
          <w:color w:val="000000"/>
          <w:sz w:val="20"/>
          <w:szCs w:val="20"/>
          <w:bdr w:val="none" w:sz="0" w:space="0" w:color="auto" w:frame="1"/>
          <w:lang w:eastAsia="en-GB"/>
        </w:rPr>
        <w:t>VoGC</w:t>
      </w:r>
      <w:proofErr w:type="spellEnd"/>
      <w:r>
        <w:rPr>
          <w:rFonts w:eastAsia="Times New Roman" w:cstheme="minorHAnsi"/>
          <w:color w:val="000000"/>
          <w:sz w:val="20"/>
          <w:szCs w:val="20"/>
          <w:bdr w:val="none" w:sz="0" w:space="0" w:color="auto" w:frame="1"/>
          <w:lang w:eastAsia="en-GB"/>
        </w:rPr>
        <w:t xml:space="preserve"> and working with CC and Alan Horton from the Village Hall to see if two benches could be purchased.</w:t>
      </w:r>
    </w:p>
    <w:p w14:paraId="00E0FF78" w14:textId="2B4079F5" w:rsidR="000B00E9" w:rsidRDefault="000B00E9" w:rsidP="003C4D00">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proofErr w:type="spellStart"/>
      <w:r>
        <w:rPr>
          <w:rFonts w:eastAsia="Times New Roman" w:cstheme="minorHAnsi"/>
          <w:color w:val="000000"/>
          <w:sz w:val="20"/>
          <w:szCs w:val="20"/>
          <w:bdr w:val="none" w:sz="0" w:space="0" w:color="auto" w:frame="1"/>
          <w:lang w:eastAsia="en-GB"/>
        </w:rPr>
        <w:t>Colwinston</w:t>
      </w:r>
      <w:proofErr w:type="spellEnd"/>
      <w:r>
        <w:rPr>
          <w:rFonts w:eastAsia="Times New Roman" w:cstheme="minorHAnsi"/>
          <w:color w:val="000000"/>
          <w:sz w:val="20"/>
          <w:szCs w:val="20"/>
          <w:bdr w:val="none" w:sz="0" w:space="0" w:color="auto" w:frame="1"/>
          <w:lang w:eastAsia="en-GB"/>
        </w:rPr>
        <w:t xml:space="preserve"> – Emailed </w:t>
      </w:r>
      <w:proofErr w:type="spellStart"/>
      <w:r>
        <w:rPr>
          <w:rFonts w:eastAsia="Times New Roman" w:cstheme="minorHAnsi"/>
          <w:color w:val="000000"/>
          <w:sz w:val="20"/>
          <w:szCs w:val="20"/>
          <w:bdr w:val="none" w:sz="0" w:space="0" w:color="auto" w:frame="1"/>
          <w:lang w:eastAsia="en-GB"/>
        </w:rPr>
        <w:t>VoGC</w:t>
      </w:r>
      <w:proofErr w:type="spellEnd"/>
      <w:r>
        <w:rPr>
          <w:rFonts w:eastAsia="Times New Roman" w:cstheme="minorHAnsi"/>
          <w:color w:val="000000"/>
          <w:sz w:val="20"/>
          <w:szCs w:val="20"/>
          <w:bdr w:val="none" w:sz="0" w:space="0" w:color="auto" w:frame="1"/>
          <w:lang w:eastAsia="en-GB"/>
        </w:rPr>
        <w:t xml:space="preserve"> re fallen branch in playground – waiting a response</w:t>
      </w:r>
    </w:p>
    <w:p w14:paraId="63937BCD" w14:textId="3553D6D9" w:rsidR="000B00E9" w:rsidRPr="00A672EA" w:rsidRDefault="000B00E9" w:rsidP="003C4D00">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proofErr w:type="spellStart"/>
      <w:r>
        <w:rPr>
          <w:rFonts w:eastAsia="Times New Roman" w:cstheme="minorHAnsi"/>
          <w:color w:val="000000"/>
          <w:sz w:val="20"/>
          <w:szCs w:val="20"/>
          <w:bdr w:val="none" w:sz="0" w:space="0" w:color="auto" w:frame="1"/>
          <w:lang w:eastAsia="en-GB"/>
        </w:rPr>
        <w:t>Colwinstion</w:t>
      </w:r>
      <w:proofErr w:type="spellEnd"/>
      <w:r>
        <w:rPr>
          <w:rFonts w:eastAsia="Times New Roman" w:cstheme="minorHAnsi"/>
          <w:color w:val="000000"/>
          <w:sz w:val="20"/>
          <w:szCs w:val="20"/>
          <w:bdr w:val="none" w:sz="0" w:space="0" w:color="auto" w:frame="1"/>
          <w:lang w:eastAsia="en-GB"/>
        </w:rPr>
        <w:t xml:space="preserve"> – Old Ford project – ongoing.</w:t>
      </w:r>
    </w:p>
    <w:p w14:paraId="2DD8ACE3" w14:textId="1DB2495C" w:rsidR="00237EDC" w:rsidRPr="00A672EA" w:rsidRDefault="00237EDC" w:rsidP="00237EDC">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Ewenny/Corntown – centre of excellence for sport – ongoing Ewenny/Corntown</w:t>
      </w:r>
      <w:r w:rsidR="002B048C">
        <w:rPr>
          <w:rFonts w:eastAsia="Times New Roman" w:cstheme="minorHAnsi"/>
          <w:color w:val="000000"/>
          <w:sz w:val="20"/>
          <w:szCs w:val="20"/>
          <w:bdr w:val="none" w:sz="0" w:space="0" w:color="auto" w:frame="1"/>
          <w:lang w:eastAsia="en-GB"/>
        </w:rPr>
        <w:t>, meeting with Chair and others following the opening of the sandbag storage facility</w:t>
      </w:r>
    </w:p>
    <w:p w14:paraId="399B9A9B" w14:textId="446CBD24" w:rsidR="00237EDC" w:rsidRDefault="00237EDC" w:rsidP="00237EDC">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Ewenny/Corntown – War Memorial, legal and highways matters - contact with the legal team now fully engaged and moving forward.</w:t>
      </w:r>
    </w:p>
    <w:p w14:paraId="1AA0EAC4" w14:textId="00B43DC3" w:rsidR="00C51E47" w:rsidRDefault="00C51E47" w:rsidP="00237EDC">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Ewenny/Corntown – Matters related to tree preservation order</w:t>
      </w:r>
      <w:r w:rsidR="00051E73">
        <w:rPr>
          <w:rFonts w:eastAsia="Times New Roman" w:cstheme="minorHAnsi"/>
          <w:color w:val="000000"/>
          <w:sz w:val="20"/>
          <w:szCs w:val="20"/>
          <w:bdr w:val="none" w:sz="0" w:space="0" w:color="auto" w:frame="1"/>
          <w:lang w:eastAsia="en-GB"/>
        </w:rPr>
        <w:t xml:space="preserve"> (TPO)</w:t>
      </w:r>
      <w:r>
        <w:rPr>
          <w:rFonts w:eastAsia="Times New Roman" w:cstheme="minorHAnsi"/>
          <w:color w:val="000000"/>
          <w:sz w:val="20"/>
          <w:szCs w:val="20"/>
          <w:bdr w:val="none" w:sz="0" w:space="0" w:color="auto" w:frame="1"/>
          <w:lang w:eastAsia="en-GB"/>
        </w:rPr>
        <w:t xml:space="preserve"> – Ewenny Estate</w:t>
      </w:r>
      <w:r w:rsidR="00051E73">
        <w:rPr>
          <w:rFonts w:eastAsia="Times New Roman" w:cstheme="minorHAnsi"/>
          <w:color w:val="000000"/>
          <w:sz w:val="20"/>
          <w:szCs w:val="20"/>
          <w:bdr w:val="none" w:sz="0" w:space="0" w:color="auto" w:frame="1"/>
          <w:lang w:eastAsia="en-GB"/>
        </w:rPr>
        <w:t>. TPO agreed at full planning committee on the 27</w:t>
      </w:r>
      <w:r w:rsidR="00051E73" w:rsidRPr="00051E73">
        <w:rPr>
          <w:rFonts w:eastAsia="Times New Roman" w:cstheme="minorHAnsi"/>
          <w:color w:val="000000"/>
          <w:sz w:val="20"/>
          <w:szCs w:val="20"/>
          <w:bdr w:val="none" w:sz="0" w:space="0" w:color="auto" w:frame="1"/>
          <w:vertAlign w:val="superscript"/>
          <w:lang w:eastAsia="en-GB"/>
        </w:rPr>
        <w:t>th</w:t>
      </w:r>
      <w:r w:rsidR="00051E73">
        <w:rPr>
          <w:rFonts w:eastAsia="Times New Roman" w:cstheme="minorHAnsi"/>
          <w:color w:val="000000"/>
          <w:sz w:val="20"/>
          <w:szCs w:val="20"/>
          <w:bdr w:val="none" w:sz="0" w:space="0" w:color="auto" w:frame="1"/>
          <w:lang w:eastAsia="en-GB"/>
        </w:rPr>
        <w:t xml:space="preserve"> October 2021.</w:t>
      </w:r>
    </w:p>
    <w:p w14:paraId="1B344054" w14:textId="5E35CD4D" w:rsidR="00C51E47" w:rsidRDefault="00C51E47" w:rsidP="009F321A">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 xml:space="preserve">Ewenny/Corntown – Call in of planning application - </w:t>
      </w:r>
      <w:r w:rsidR="009F321A" w:rsidRPr="009F321A">
        <w:rPr>
          <w:rFonts w:eastAsia="Times New Roman" w:cstheme="minorHAnsi"/>
          <w:color w:val="000000"/>
          <w:sz w:val="20"/>
          <w:szCs w:val="20"/>
          <w:bdr w:val="none" w:sz="0" w:space="0" w:color="auto" w:frame="1"/>
          <w:lang w:eastAsia="en-GB"/>
        </w:rPr>
        <w:t>2021/00894/FUL (CR)</w:t>
      </w:r>
      <w:r w:rsidR="00CF445E">
        <w:rPr>
          <w:rFonts w:eastAsia="Times New Roman" w:cstheme="minorHAnsi"/>
          <w:color w:val="000000"/>
          <w:sz w:val="20"/>
          <w:szCs w:val="20"/>
          <w:bdr w:val="none" w:sz="0" w:space="0" w:color="auto" w:frame="1"/>
          <w:lang w:eastAsia="en-GB"/>
        </w:rPr>
        <w:t xml:space="preserve"> – </w:t>
      </w:r>
      <w:r w:rsidR="000B00E9">
        <w:rPr>
          <w:rFonts w:eastAsia="Times New Roman" w:cstheme="minorHAnsi"/>
          <w:color w:val="000000"/>
          <w:sz w:val="20"/>
          <w:szCs w:val="20"/>
          <w:bdr w:val="none" w:sz="0" w:space="0" w:color="auto" w:frame="1"/>
          <w:lang w:eastAsia="en-GB"/>
        </w:rPr>
        <w:t>coming to January 2022 planning committee</w:t>
      </w:r>
    </w:p>
    <w:p w14:paraId="36C286EC" w14:textId="4772A9FA" w:rsidR="00CF445E" w:rsidRDefault="00CF445E" w:rsidP="001E62D2">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Ewenny/Corntown – TPO 2021/00003/Tree – ongoing consultation with CC and landowner.</w:t>
      </w:r>
    </w:p>
    <w:p w14:paraId="14EFAE78" w14:textId="2AFE1FB2" w:rsidR="000B00E9" w:rsidRDefault="000B00E9" w:rsidP="001E62D2">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000000"/>
          <w:sz w:val="20"/>
          <w:szCs w:val="20"/>
          <w:bdr w:val="none" w:sz="0" w:space="0" w:color="auto" w:frame="1"/>
          <w:lang w:eastAsia="en-GB"/>
        </w:rPr>
        <w:t xml:space="preserve">Ewenny/Treoes – Service Level Agreement – Chased </w:t>
      </w:r>
      <w:proofErr w:type="spellStart"/>
      <w:r>
        <w:rPr>
          <w:rFonts w:eastAsia="Times New Roman" w:cstheme="minorHAnsi"/>
          <w:color w:val="000000"/>
          <w:sz w:val="20"/>
          <w:szCs w:val="20"/>
          <w:bdr w:val="none" w:sz="0" w:space="0" w:color="auto" w:frame="1"/>
          <w:lang w:eastAsia="en-GB"/>
        </w:rPr>
        <w:t>VoGC</w:t>
      </w:r>
      <w:proofErr w:type="spellEnd"/>
      <w:r>
        <w:rPr>
          <w:rFonts w:eastAsia="Times New Roman" w:cstheme="minorHAnsi"/>
          <w:color w:val="000000"/>
          <w:sz w:val="20"/>
          <w:szCs w:val="20"/>
          <w:bdr w:val="none" w:sz="0" w:space="0" w:color="auto" w:frame="1"/>
          <w:lang w:eastAsia="en-GB"/>
        </w:rPr>
        <w:t xml:space="preserve"> about delays in contacting CC’s.</w:t>
      </w:r>
    </w:p>
    <w:p w14:paraId="13EE6D52" w14:textId="3C48F345" w:rsidR="00D02139" w:rsidRPr="001E62D2" w:rsidRDefault="00D02139" w:rsidP="001E62D2">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1E62D2">
        <w:rPr>
          <w:rFonts w:eastAsia="Times New Roman" w:cstheme="minorHAnsi"/>
          <w:color w:val="000000"/>
          <w:sz w:val="20"/>
          <w:szCs w:val="20"/>
          <w:bdr w:val="none" w:sz="0" w:space="0" w:color="auto" w:frame="1"/>
          <w:lang w:eastAsia="en-GB"/>
        </w:rPr>
        <w:t xml:space="preserve">Llandow – </w:t>
      </w:r>
      <w:r w:rsidR="00DE2AF0" w:rsidRPr="001E62D2">
        <w:rPr>
          <w:rFonts w:eastAsia="Times New Roman" w:cstheme="minorHAnsi"/>
          <w:color w:val="000000"/>
          <w:sz w:val="20"/>
          <w:szCs w:val="20"/>
          <w:bdr w:val="none" w:sz="0" w:space="0" w:color="auto" w:frame="1"/>
          <w:lang w:eastAsia="en-GB"/>
        </w:rPr>
        <w:t xml:space="preserve">Site Serve failure to complete </w:t>
      </w:r>
      <w:r w:rsidR="001E62D2" w:rsidRPr="001E62D2">
        <w:rPr>
          <w:rFonts w:eastAsia="Times New Roman" w:cstheme="minorHAnsi"/>
          <w:color w:val="000000"/>
          <w:sz w:val="20"/>
          <w:szCs w:val="20"/>
          <w:bdr w:val="none" w:sz="0" w:space="0" w:color="auto" w:frame="1"/>
          <w:lang w:eastAsia="en-GB"/>
        </w:rPr>
        <w:t>acoustic</w:t>
      </w:r>
      <w:r w:rsidR="001E62D2">
        <w:rPr>
          <w:rFonts w:eastAsia="Times New Roman" w:cstheme="minorHAnsi"/>
          <w:color w:val="000000"/>
          <w:sz w:val="20"/>
          <w:szCs w:val="20"/>
          <w:bdr w:val="none" w:sz="0" w:space="0" w:color="auto" w:frame="1"/>
          <w:lang w:eastAsia="en-GB"/>
        </w:rPr>
        <w:t xml:space="preserve"> </w:t>
      </w:r>
      <w:r w:rsidR="00DE2AF0" w:rsidRPr="001E62D2">
        <w:rPr>
          <w:rFonts w:eastAsia="Times New Roman" w:cstheme="minorHAnsi"/>
          <w:color w:val="000000"/>
          <w:sz w:val="20"/>
          <w:szCs w:val="20"/>
          <w:bdr w:val="none" w:sz="0" w:space="0" w:color="auto" w:frame="1"/>
          <w:lang w:eastAsia="en-GB"/>
        </w:rPr>
        <w:t xml:space="preserve">fence and other infringement of planning </w:t>
      </w:r>
      <w:r w:rsidR="001E62D2">
        <w:rPr>
          <w:rFonts w:eastAsia="Times New Roman" w:cstheme="minorHAnsi"/>
          <w:color w:val="000000"/>
          <w:sz w:val="20"/>
          <w:szCs w:val="20"/>
          <w:bdr w:val="none" w:sz="0" w:space="0" w:color="auto" w:frame="1"/>
          <w:lang w:eastAsia="en-GB"/>
        </w:rPr>
        <w:t xml:space="preserve">matters </w:t>
      </w:r>
      <w:r w:rsidR="00DE2AF0" w:rsidRPr="001E62D2">
        <w:rPr>
          <w:rFonts w:eastAsia="Times New Roman" w:cstheme="minorHAnsi"/>
          <w:color w:val="000000"/>
          <w:sz w:val="20"/>
          <w:szCs w:val="20"/>
          <w:bdr w:val="none" w:sz="0" w:space="0" w:color="auto" w:frame="1"/>
          <w:lang w:eastAsia="en-GB"/>
        </w:rPr>
        <w:t xml:space="preserve">taken up with </w:t>
      </w:r>
      <w:proofErr w:type="spellStart"/>
      <w:r w:rsidR="00DE2AF0" w:rsidRPr="001E62D2">
        <w:rPr>
          <w:rFonts w:eastAsia="Times New Roman" w:cstheme="minorHAnsi"/>
          <w:color w:val="000000"/>
          <w:sz w:val="20"/>
          <w:szCs w:val="20"/>
          <w:bdr w:val="none" w:sz="0" w:space="0" w:color="auto" w:frame="1"/>
          <w:lang w:eastAsia="en-GB"/>
        </w:rPr>
        <w:t>VoG</w:t>
      </w:r>
      <w:proofErr w:type="spellEnd"/>
      <w:r w:rsidR="00DE2AF0" w:rsidRPr="001E62D2">
        <w:rPr>
          <w:rFonts w:eastAsia="Times New Roman" w:cstheme="minorHAnsi"/>
          <w:color w:val="000000"/>
          <w:sz w:val="20"/>
          <w:szCs w:val="20"/>
          <w:bdr w:val="none" w:sz="0" w:space="0" w:color="auto" w:frame="1"/>
          <w:lang w:eastAsia="en-GB"/>
        </w:rPr>
        <w:t xml:space="preserve"> enforcement officer </w:t>
      </w:r>
      <w:r w:rsidR="003E6B5E">
        <w:rPr>
          <w:rFonts w:eastAsia="Times New Roman" w:cstheme="minorHAnsi"/>
          <w:color w:val="000000"/>
          <w:sz w:val="20"/>
          <w:szCs w:val="20"/>
          <w:bdr w:val="none" w:sz="0" w:space="0" w:color="auto" w:frame="1"/>
          <w:lang w:eastAsia="en-GB"/>
        </w:rPr>
        <w:t>–</w:t>
      </w:r>
      <w:r w:rsidR="00DE2AF0" w:rsidRPr="001E62D2">
        <w:rPr>
          <w:rFonts w:eastAsia="Times New Roman" w:cstheme="minorHAnsi"/>
          <w:color w:val="000000"/>
          <w:sz w:val="20"/>
          <w:szCs w:val="20"/>
          <w:bdr w:val="none" w:sz="0" w:space="0" w:color="auto" w:frame="1"/>
          <w:lang w:eastAsia="en-GB"/>
        </w:rPr>
        <w:t xml:space="preserve"> ongoing</w:t>
      </w:r>
      <w:r w:rsidR="003E6B5E">
        <w:rPr>
          <w:rFonts w:eastAsia="Times New Roman" w:cstheme="minorHAnsi"/>
          <w:color w:val="000000"/>
          <w:sz w:val="20"/>
          <w:szCs w:val="20"/>
          <w:bdr w:val="none" w:sz="0" w:space="0" w:color="auto" w:frame="1"/>
          <w:lang w:eastAsia="en-GB"/>
        </w:rPr>
        <w:t>.</w:t>
      </w:r>
    </w:p>
    <w:p w14:paraId="14D5B976" w14:textId="533801DB" w:rsidR="00776539" w:rsidRPr="00A672EA" w:rsidRDefault="00443C10" w:rsidP="00776539">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sidRPr="00A672EA">
        <w:rPr>
          <w:rFonts w:eastAsia="Times New Roman" w:cstheme="minorHAnsi"/>
          <w:color w:val="000000"/>
          <w:sz w:val="20"/>
          <w:szCs w:val="20"/>
          <w:bdr w:val="none" w:sz="0" w:space="0" w:color="auto" w:frame="1"/>
          <w:lang w:eastAsia="en-GB"/>
        </w:rPr>
        <w:t xml:space="preserve">Llandow – weight restriction signage and road layout Nash Junction – </w:t>
      </w:r>
      <w:r w:rsidR="000258C0" w:rsidRPr="00A672EA">
        <w:rPr>
          <w:rFonts w:eastAsia="Times New Roman" w:cstheme="minorHAnsi"/>
          <w:color w:val="000000"/>
          <w:sz w:val="20"/>
          <w:szCs w:val="20"/>
          <w:bdr w:val="none" w:sz="0" w:space="0" w:color="auto" w:frame="1"/>
          <w:lang w:eastAsia="en-GB"/>
        </w:rPr>
        <w:t>meeting</w:t>
      </w:r>
      <w:r w:rsidR="00D02139" w:rsidRPr="00A672EA">
        <w:rPr>
          <w:rFonts w:eastAsia="Times New Roman" w:cstheme="minorHAnsi"/>
          <w:color w:val="000000"/>
          <w:sz w:val="20"/>
          <w:szCs w:val="20"/>
          <w:bdr w:val="none" w:sz="0" w:space="0" w:color="auto" w:frame="1"/>
          <w:lang w:eastAsia="en-GB"/>
        </w:rPr>
        <w:t>s continue to be</w:t>
      </w:r>
      <w:r w:rsidR="000258C0" w:rsidRPr="00A672EA">
        <w:rPr>
          <w:rFonts w:eastAsia="Times New Roman" w:cstheme="minorHAnsi"/>
          <w:color w:val="000000"/>
          <w:sz w:val="20"/>
          <w:szCs w:val="20"/>
          <w:bdr w:val="none" w:sz="0" w:space="0" w:color="auto" w:frame="1"/>
          <w:lang w:eastAsia="en-GB"/>
        </w:rPr>
        <w:t xml:space="preserve"> held</w:t>
      </w:r>
      <w:r w:rsidR="000B00E9">
        <w:rPr>
          <w:rFonts w:eastAsia="Times New Roman" w:cstheme="minorHAnsi"/>
          <w:color w:val="000000"/>
          <w:sz w:val="20"/>
          <w:szCs w:val="20"/>
          <w:bdr w:val="none" w:sz="0" w:space="0" w:color="auto" w:frame="1"/>
          <w:lang w:eastAsia="en-GB"/>
        </w:rPr>
        <w:t xml:space="preserve"> and </w:t>
      </w:r>
      <w:r w:rsidR="002B048C">
        <w:rPr>
          <w:rFonts w:eastAsia="Times New Roman" w:cstheme="minorHAnsi"/>
          <w:color w:val="000000"/>
          <w:sz w:val="20"/>
          <w:szCs w:val="20"/>
          <w:bdr w:val="none" w:sz="0" w:space="0" w:color="auto" w:frame="1"/>
          <w:lang w:eastAsia="en-GB"/>
        </w:rPr>
        <w:t xml:space="preserve">matters taken forward with </w:t>
      </w:r>
      <w:proofErr w:type="spellStart"/>
      <w:r w:rsidR="002B048C">
        <w:rPr>
          <w:rFonts w:eastAsia="Times New Roman" w:cstheme="minorHAnsi"/>
          <w:color w:val="000000"/>
          <w:sz w:val="20"/>
          <w:szCs w:val="20"/>
          <w:bdr w:val="none" w:sz="0" w:space="0" w:color="auto" w:frame="1"/>
          <w:lang w:eastAsia="en-GB"/>
        </w:rPr>
        <w:t>VoGC</w:t>
      </w:r>
      <w:proofErr w:type="spellEnd"/>
      <w:r w:rsidR="00D02139" w:rsidRPr="00A672EA">
        <w:rPr>
          <w:rFonts w:eastAsia="Times New Roman" w:cstheme="minorHAnsi"/>
          <w:color w:val="000000"/>
          <w:sz w:val="20"/>
          <w:szCs w:val="20"/>
          <w:bdr w:val="none" w:sz="0" w:space="0" w:color="auto" w:frame="1"/>
          <w:lang w:eastAsia="en-GB"/>
        </w:rPr>
        <w:t xml:space="preserve">. </w:t>
      </w:r>
      <w:r w:rsidR="00161C44" w:rsidRPr="00A672EA">
        <w:rPr>
          <w:rFonts w:eastAsia="Times New Roman" w:cstheme="minorHAnsi"/>
          <w:color w:val="201F1E"/>
          <w:sz w:val="20"/>
          <w:szCs w:val="20"/>
          <w:lang w:eastAsia="en-GB"/>
        </w:rPr>
        <w:t xml:space="preserve">    </w:t>
      </w:r>
    </w:p>
    <w:p w14:paraId="5F46D57E" w14:textId="24016EF6" w:rsidR="00CC239B" w:rsidRPr="00A672EA" w:rsidRDefault="00443C10" w:rsidP="00CC239B">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proofErr w:type="spellStart"/>
      <w:r w:rsidRPr="00A672EA">
        <w:rPr>
          <w:rFonts w:eastAsia="Times New Roman" w:cstheme="minorHAnsi"/>
          <w:color w:val="000000"/>
          <w:sz w:val="20"/>
          <w:szCs w:val="20"/>
          <w:bdr w:val="none" w:sz="0" w:space="0" w:color="auto" w:frame="1"/>
          <w:lang w:eastAsia="en-GB"/>
        </w:rPr>
        <w:t>Llandow</w:t>
      </w:r>
      <w:proofErr w:type="spellEnd"/>
      <w:r w:rsidRPr="00A672EA">
        <w:rPr>
          <w:rFonts w:eastAsia="Times New Roman" w:cstheme="minorHAnsi"/>
          <w:color w:val="000000"/>
          <w:sz w:val="20"/>
          <w:szCs w:val="20"/>
          <w:bdr w:val="none" w:sz="0" w:space="0" w:color="auto" w:frame="1"/>
          <w:lang w:eastAsia="en-GB"/>
        </w:rPr>
        <w:t xml:space="preserve"> – </w:t>
      </w:r>
      <w:proofErr w:type="spellStart"/>
      <w:r w:rsidRPr="00A672EA">
        <w:rPr>
          <w:rFonts w:eastAsia="Times New Roman" w:cstheme="minorHAnsi"/>
          <w:color w:val="000000"/>
          <w:sz w:val="20"/>
          <w:szCs w:val="20"/>
          <w:bdr w:val="none" w:sz="0" w:space="0" w:color="auto" w:frame="1"/>
          <w:lang w:eastAsia="en-GB"/>
        </w:rPr>
        <w:t>Sigingstone</w:t>
      </w:r>
      <w:proofErr w:type="spellEnd"/>
      <w:r w:rsidRPr="00A672EA">
        <w:rPr>
          <w:rFonts w:eastAsia="Times New Roman" w:cstheme="minorHAnsi"/>
          <w:color w:val="000000"/>
          <w:sz w:val="20"/>
          <w:szCs w:val="20"/>
          <w:bdr w:val="none" w:sz="0" w:space="0" w:color="auto" w:frame="1"/>
          <w:lang w:eastAsia="en-GB"/>
        </w:rPr>
        <w:t xml:space="preserve"> pre planning consultation, matters raised with local AM and others</w:t>
      </w:r>
      <w:r w:rsidR="000258C0" w:rsidRPr="00A672EA">
        <w:rPr>
          <w:rFonts w:eastAsia="Times New Roman" w:cstheme="minorHAnsi"/>
          <w:color w:val="000000"/>
          <w:sz w:val="20"/>
          <w:szCs w:val="20"/>
          <w:bdr w:val="none" w:sz="0" w:space="0" w:color="auto" w:frame="1"/>
          <w:lang w:eastAsia="en-GB"/>
        </w:rPr>
        <w:t xml:space="preserve"> </w:t>
      </w:r>
      <w:r w:rsidR="002337AB" w:rsidRPr="00A672EA">
        <w:rPr>
          <w:rFonts w:eastAsia="Times New Roman" w:cstheme="minorHAnsi"/>
          <w:color w:val="000000"/>
          <w:sz w:val="20"/>
          <w:szCs w:val="20"/>
          <w:bdr w:val="none" w:sz="0" w:space="0" w:color="auto" w:frame="1"/>
          <w:lang w:eastAsia="en-GB"/>
        </w:rPr>
        <w:t>–</w:t>
      </w:r>
      <w:r w:rsidR="00A67B79" w:rsidRPr="00A672EA">
        <w:rPr>
          <w:rFonts w:eastAsia="Times New Roman" w:cstheme="minorHAnsi"/>
          <w:color w:val="000000"/>
          <w:sz w:val="20"/>
          <w:szCs w:val="20"/>
          <w:bdr w:val="none" w:sz="0" w:space="0" w:color="auto" w:frame="1"/>
          <w:lang w:eastAsia="en-GB"/>
        </w:rPr>
        <w:t xml:space="preserve"> ap</w:t>
      </w:r>
      <w:r w:rsidR="00D02139" w:rsidRPr="00A672EA">
        <w:rPr>
          <w:rFonts w:eastAsia="Times New Roman" w:cstheme="minorHAnsi"/>
          <w:color w:val="000000"/>
          <w:sz w:val="20"/>
          <w:szCs w:val="20"/>
          <w:bdr w:val="none" w:sz="0" w:space="0" w:color="auto" w:frame="1"/>
          <w:lang w:eastAsia="en-GB"/>
        </w:rPr>
        <w:t>plication</w:t>
      </w:r>
      <w:r w:rsidR="00A67B79" w:rsidRPr="00A672EA">
        <w:rPr>
          <w:rFonts w:eastAsia="Times New Roman" w:cstheme="minorHAnsi"/>
          <w:color w:val="000000"/>
          <w:sz w:val="20"/>
          <w:szCs w:val="20"/>
          <w:bdr w:val="none" w:sz="0" w:space="0" w:color="auto" w:frame="1"/>
          <w:lang w:eastAsia="en-GB"/>
        </w:rPr>
        <w:t xml:space="preserve"> will come to the </w:t>
      </w:r>
      <w:r w:rsidR="003C4D00" w:rsidRPr="00A672EA">
        <w:rPr>
          <w:rFonts w:eastAsia="Times New Roman" w:cstheme="minorHAnsi"/>
          <w:color w:val="000000"/>
          <w:sz w:val="20"/>
          <w:szCs w:val="20"/>
          <w:bdr w:val="none" w:sz="0" w:space="0" w:color="auto" w:frame="1"/>
          <w:lang w:eastAsia="en-GB"/>
        </w:rPr>
        <w:t xml:space="preserve">planning committee </w:t>
      </w:r>
      <w:r w:rsidR="00CC239B" w:rsidRPr="00A672EA">
        <w:rPr>
          <w:rFonts w:eastAsia="Times New Roman" w:cstheme="minorHAnsi"/>
          <w:color w:val="000000"/>
          <w:sz w:val="20"/>
          <w:szCs w:val="20"/>
          <w:bdr w:val="none" w:sz="0" w:space="0" w:color="auto" w:frame="1"/>
          <w:lang w:eastAsia="en-GB"/>
        </w:rPr>
        <w:t>–</w:t>
      </w:r>
      <w:r w:rsidR="003C4D00" w:rsidRPr="00A672EA">
        <w:rPr>
          <w:rFonts w:eastAsia="Times New Roman" w:cstheme="minorHAnsi"/>
          <w:color w:val="000000"/>
          <w:sz w:val="20"/>
          <w:szCs w:val="20"/>
          <w:bdr w:val="none" w:sz="0" w:space="0" w:color="auto" w:frame="1"/>
          <w:lang w:eastAsia="en-GB"/>
        </w:rPr>
        <w:t xml:space="preserve"> </w:t>
      </w:r>
      <w:r w:rsidR="000258C0" w:rsidRPr="00A672EA">
        <w:rPr>
          <w:rFonts w:eastAsia="Times New Roman" w:cstheme="minorHAnsi"/>
          <w:color w:val="000000"/>
          <w:sz w:val="20"/>
          <w:szCs w:val="20"/>
          <w:bdr w:val="none" w:sz="0" w:space="0" w:color="auto" w:frame="1"/>
          <w:lang w:eastAsia="en-GB"/>
        </w:rPr>
        <w:t>ongoin</w:t>
      </w:r>
      <w:r w:rsidR="00CC239B" w:rsidRPr="00A672EA">
        <w:rPr>
          <w:rFonts w:eastAsia="Times New Roman" w:cstheme="minorHAnsi"/>
          <w:color w:val="000000"/>
          <w:sz w:val="20"/>
          <w:szCs w:val="20"/>
          <w:bdr w:val="none" w:sz="0" w:space="0" w:color="auto" w:frame="1"/>
          <w:lang w:eastAsia="en-GB"/>
        </w:rPr>
        <w:t>g.</w:t>
      </w:r>
    </w:p>
    <w:p w14:paraId="4340D755" w14:textId="756646D2" w:rsidR="0086159B" w:rsidRPr="0086159B" w:rsidRDefault="00051E73" w:rsidP="000B00E9">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222222"/>
          <w:sz w:val="20"/>
          <w:szCs w:val="20"/>
          <w:bdr w:val="none" w:sz="0" w:space="0" w:color="auto" w:frame="1"/>
          <w:lang w:eastAsia="en-GB"/>
        </w:rPr>
        <w:t xml:space="preserve">Llandow - </w:t>
      </w:r>
      <w:r w:rsidR="0086159B" w:rsidRPr="00A672EA">
        <w:rPr>
          <w:rFonts w:eastAsia="Times New Roman" w:cstheme="minorHAnsi"/>
          <w:color w:val="222222"/>
          <w:sz w:val="20"/>
          <w:szCs w:val="20"/>
          <w:bdr w:val="none" w:sz="0" w:space="0" w:color="auto" w:frame="1"/>
          <w:lang w:eastAsia="en-GB"/>
        </w:rPr>
        <w:t xml:space="preserve">Various issues taken forward with </w:t>
      </w:r>
      <w:proofErr w:type="spellStart"/>
      <w:r w:rsidR="0086159B" w:rsidRPr="00A672EA">
        <w:rPr>
          <w:rFonts w:eastAsia="Times New Roman" w:cstheme="minorHAnsi"/>
          <w:color w:val="222222"/>
          <w:sz w:val="20"/>
          <w:szCs w:val="20"/>
          <w:bdr w:val="none" w:sz="0" w:space="0" w:color="auto" w:frame="1"/>
          <w:lang w:eastAsia="en-GB"/>
        </w:rPr>
        <w:t>VoGC</w:t>
      </w:r>
      <w:proofErr w:type="spellEnd"/>
      <w:r w:rsidR="0086159B" w:rsidRPr="00A672EA">
        <w:rPr>
          <w:rFonts w:eastAsia="Times New Roman" w:cstheme="minorHAnsi"/>
          <w:color w:val="222222"/>
          <w:sz w:val="20"/>
          <w:szCs w:val="20"/>
          <w:bdr w:val="none" w:sz="0" w:space="0" w:color="auto" w:frame="1"/>
          <w:lang w:eastAsia="en-GB"/>
        </w:rPr>
        <w:t xml:space="preserve"> relating to heavy rainfall including field run-off Llandow, </w:t>
      </w:r>
      <w:r w:rsidR="000B00E9">
        <w:rPr>
          <w:rFonts w:eastAsia="Times New Roman" w:cstheme="minorHAnsi"/>
          <w:color w:val="222222"/>
          <w:sz w:val="20"/>
          <w:szCs w:val="20"/>
          <w:bdr w:val="none" w:sz="0" w:space="0" w:color="auto" w:frame="1"/>
          <w:lang w:eastAsia="en-GB"/>
        </w:rPr>
        <w:t xml:space="preserve">matter raised at Homes and Safer Communities meeting in December – recommendation by Cllrs to take the matter up with NRW and officer within </w:t>
      </w:r>
      <w:proofErr w:type="spellStart"/>
      <w:r w:rsidR="000B00E9">
        <w:rPr>
          <w:rFonts w:eastAsia="Times New Roman" w:cstheme="minorHAnsi"/>
          <w:color w:val="222222"/>
          <w:sz w:val="20"/>
          <w:szCs w:val="20"/>
          <w:bdr w:val="none" w:sz="0" w:space="0" w:color="auto" w:frame="1"/>
          <w:lang w:eastAsia="en-GB"/>
        </w:rPr>
        <w:t>VoGC</w:t>
      </w:r>
      <w:proofErr w:type="spellEnd"/>
      <w:r w:rsidR="000B00E9">
        <w:rPr>
          <w:rFonts w:eastAsia="Times New Roman" w:cstheme="minorHAnsi"/>
          <w:color w:val="222222"/>
          <w:sz w:val="20"/>
          <w:szCs w:val="20"/>
          <w:bdr w:val="none" w:sz="0" w:space="0" w:color="auto" w:frame="1"/>
          <w:lang w:eastAsia="en-GB"/>
        </w:rPr>
        <w:t xml:space="preserve"> – ongoing.</w:t>
      </w:r>
    </w:p>
    <w:p w14:paraId="36AE5929" w14:textId="444490DB" w:rsidR="0086159B" w:rsidRPr="000B00E9" w:rsidRDefault="0086159B" w:rsidP="0086159B">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222222"/>
          <w:sz w:val="20"/>
          <w:szCs w:val="20"/>
          <w:bdr w:val="none" w:sz="0" w:space="0" w:color="auto" w:frame="1"/>
          <w:lang w:eastAsia="en-GB"/>
        </w:rPr>
        <w:t xml:space="preserve">Llandow – East View, various parking issues raised with </w:t>
      </w:r>
      <w:proofErr w:type="spellStart"/>
      <w:r>
        <w:rPr>
          <w:rFonts w:eastAsia="Times New Roman" w:cstheme="minorHAnsi"/>
          <w:color w:val="222222"/>
          <w:sz w:val="20"/>
          <w:szCs w:val="20"/>
          <w:bdr w:val="none" w:sz="0" w:space="0" w:color="auto" w:frame="1"/>
          <w:lang w:eastAsia="en-GB"/>
        </w:rPr>
        <w:t>VoG</w:t>
      </w:r>
      <w:proofErr w:type="spellEnd"/>
      <w:r>
        <w:rPr>
          <w:rFonts w:eastAsia="Times New Roman" w:cstheme="minorHAnsi"/>
          <w:color w:val="222222"/>
          <w:sz w:val="20"/>
          <w:szCs w:val="20"/>
          <w:bdr w:val="none" w:sz="0" w:space="0" w:color="auto" w:frame="1"/>
          <w:lang w:eastAsia="en-GB"/>
        </w:rPr>
        <w:t xml:space="preserve"> in relationship to reconfiguration of the parking areas in the turning of East View</w:t>
      </w:r>
      <w:r w:rsidR="00EB6363">
        <w:rPr>
          <w:rFonts w:eastAsia="Times New Roman" w:cstheme="minorHAnsi"/>
          <w:color w:val="222222"/>
          <w:sz w:val="20"/>
          <w:szCs w:val="20"/>
          <w:bdr w:val="none" w:sz="0" w:space="0" w:color="auto" w:frame="1"/>
          <w:lang w:eastAsia="en-GB"/>
        </w:rPr>
        <w:t xml:space="preserve"> and a petition has been completed and will be handed into the Mayor on the </w:t>
      </w:r>
      <w:proofErr w:type="gramStart"/>
      <w:r w:rsidR="008C65FF">
        <w:rPr>
          <w:rFonts w:eastAsia="Times New Roman" w:cstheme="minorHAnsi"/>
          <w:color w:val="222222"/>
          <w:sz w:val="20"/>
          <w:szCs w:val="20"/>
          <w:bdr w:val="none" w:sz="0" w:space="0" w:color="auto" w:frame="1"/>
          <w:lang w:eastAsia="en-GB"/>
        </w:rPr>
        <w:t>6</w:t>
      </w:r>
      <w:r w:rsidR="008C65FF" w:rsidRPr="008C65FF">
        <w:rPr>
          <w:rFonts w:eastAsia="Times New Roman" w:cstheme="minorHAnsi"/>
          <w:color w:val="222222"/>
          <w:sz w:val="20"/>
          <w:szCs w:val="20"/>
          <w:bdr w:val="none" w:sz="0" w:space="0" w:color="auto" w:frame="1"/>
          <w:vertAlign w:val="superscript"/>
          <w:lang w:eastAsia="en-GB"/>
        </w:rPr>
        <w:t>th</w:t>
      </w:r>
      <w:proofErr w:type="gramEnd"/>
      <w:r w:rsidR="008C65FF">
        <w:rPr>
          <w:rFonts w:eastAsia="Times New Roman" w:cstheme="minorHAnsi"/>
          <w:color w:val="222222"/>
          <w:sz w:val="20"/>
          <w:szCs w:val="20"/>
          <w:bdr w:val="none" w:sz="0" w:space="0" w:color="auto" w:frame="1"/>
          <w:lang w:eastAsia="en-GB"/>
        </w:rPr>
        <w:t xml:space="preserve"> December</w:t>
      </w:r>
      <w:r w:rsidR="000B00E9">
        <w:rPr>
          <w:rFonts w:eastAsia="Times New Roman" w:cstheme="minorHAnsi"/>
          <w:color w:val="222222"/>
          <w:sz w:val="20"/>
          <w:szCs w:val="20"/>
          <w:bdr w:val="none" w:sz="0" w:space="0" w:color="auto" w:frame="1"/>
          <w:lang w:eastAsia="en-GB"/>
        </w:rPr>
        <w:t xml:space="preserve"> – ongoing.</w:t>
      </w:r>
    </w:p>
    <w:p w14:paraId="1575F927" w14:textId="0E890768" w:rsidR="000B00E9" w:rsidRPr="000B00E9" w:rsidRDefault="000B00E9" w:rsidP="0086159B">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222222"/>
          <w:sz w:val="20"/>
          <w:szCs w:val="20"/>
          <w:bdr w:val="none" w:sz="0" w:space="0" w:color="auto" w:frame="1"/>
          <w:lang w:eastAsia="en-GB"/>
        </w:rPr>
        <w:t xml:space="preserve">Llandow – Potholes reported in East View, repaired and additional work undertaken </w:t>
      </w:r>
      <w:proofErr w:type="spellStart"/>
      <w:r>
        <w:rPr>
          <w:rFonts w:eastAsia="Times New Roman" w:cstheme="minorHAnsi"/>
          <w:color w:val="222222"/>
          <w:sz w:val="20"/>
          <w:szCs w:val="20"/>
          <w:bdr w:val="none" w:sz="0" w:space="0" w:color="auto" w:frame="1"/>
          <w:lang w:eastAsia="en-GB"/>
        </w:rPr>
        <w:t>mid December</w:t>
      </w:r>
      <w:proofErr w:type="spellEnd"/>
      <w:r>
        <w:rPr>
          <w:rFonts w:eastAsia="Times New Roman" w:cstheme="minorHAnsi"/>
          <w:color w:val="222222"/>
          <w:sz w:val="20"/>
          <w:szCs w:val="20"/>
          <w:bdr w:val="none" w:sz="0" w:space="0" w:color="auto" w:frame="1"/>
          <w:lang w:eastAsia="en-GB"/>
        </w:rPr>
        <w:t>.</w:t>
      </w:r>
    </w:p>
    <w:p w14:paraId="39EDE664" w14:textId="26ABFF1C" w:rsidR="000B00E9" w:rsidRPr="000B00E9" w:rsidRDefault="000B00E9" w:rsidP="0086159B">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222222"/>
          <w:sz w:val="20"/>
          <w:szCs w:val="20"/>
          <w:bdr w:val="none" w:sz="0" w:space="0" w:color="auto" w:frame="1"/>
          <w:lang w:eastAsia="en-GB"/>
        </w:rPr>
        <w:t>Llandow- Fallen tree reported several times and now cleared.</w:t>
      </w:r>
    </w:p>
    <w:p w14:paraId="2F6692C4" w14:textId="3555AE4F" w:rsidR="000B00E9" w:rsidRPr="00DA2994" w:rsidRDefault="000B00E9" w:rsidP="0086159B">
      <w:pPr>
        <w:pStyle w:val="ListParagraph"/>
        <w:numPr>
          <w:ilvl w:val="0"/>
          <w:numId w:val="6"/>
        </w:numPr>
        <w:shd w:val="clear" w:color="auto" w:fill="FFFFFF"/>
        <w:spacing w:after="0" w:line="240" w:lineRule="auto"/>
        <w:rPr>
          <w:rFonts w:eastAsia="Times New Roman" w:cstheme="minorHAnsi"/>
          <w:color w:val="000000"/>
          <w:sz w:val="20"/>
          <w:szCs w:val="20"/>
          <w:bdr w:val="none" w:sz="0" w:space="0" w:color="auto" w:frame="1"/>
          <w:lang w:eastAsia="en-GB"/>
        </w:rPr>
      </w:pPr>
      <w:r>
        <w:rPr>
          <w:rFonts w:eastAsia="Times New Roman" w:cstheme="minorHAnsi"/>
          <w:color w:val="222222"/>
          <w:sz w:val="20"/>
          <w:szCs w:val="20"/>
          <w:bdr w:val="none" w:sz="0" w:space="0" w:color="auto" w:frame="1"/>
          <w:lang w:eastAsia="en-GB"/>
        </w:rPr>
        <w:t>Llandow – review of draft LDP – waiting response from planning department re issues raised in respect of comments made re: Llandow Newydd.</w:t>
      </w:r>
    </w:p>
    <w:p w14:paraId="2FE982D3" w14:textId="35AA5EBA" w:rsidR="005D2817" w:rsidRPr="00A672EA" w:rsidRDefault="005D2817" w:rsidP="00BC6F8B">
      <w:pPr>
        <w:shd w:val="clear" w:color="auto" w:fill="FFFFFF"/>
        <w:spacing w:after="0" w:line="240" w:lineRule="auto"/>
        <w:rPr>
          <w:rFonts w:eastAsia="Times New Roman" w:cstheme="minorHAnsi"/>
          <w:color w:val="000000"/>
          <w:sz w:val="20"/>
          <w:szCs w:val="20"/>
          <w:bdr w:val="none" w:sz="0" w:space="0" w:color="auto" w:frame="1"/>
          <w:lang w:eastAsia="en-GB"/>
        </w:rPr>
      </w:pPr>
    </w:p>
    <w:p w14:paraId="6400DA9D" w14:textId="0FCF9919" w:rsidR="00E4773A" w:rsidRPr="00A672EA" w:rsidRDefault="00E4773A" w:rsidP="00BC6F8B">
      <w:pPr>
        <w:shd w:val="clear" w:color="auto" w:fill="FFFFFF"/>
        <w:spacing w:after="0" w:line="240" w:lineRule="auto"/>
        <w:rPr>
          <w:rFonts w:eastAsia="Times New Roman" w:cstheme="minorHAnsi"/>
          <w:color w:val="000000"/>
          <w:sz w:val="20"/>
          <w:szCs w:val="20"/>
          <w:bdr w:val="none" w:sz="0" w:space="0" w:color="auto" w:frame="1"/>
          <w:lang w:eastAsia="en-GB"/>
        </w:rPr>
      </w:pPr>
    </w:p>
    <w:p w14:paraId="43A32689" w14:textId="6C57DB48" w:rsidR="000B00E9" w:rsidRPr="000B00E9" w:rsidRDefault="00BF6CD4" w:rsidP="000B00E9">
      <w:pPr>
        <w:ind w:right="-46"/>
        <w:rPr>
          <w:rFonts w:cstheme="minorHAnsi"/>
          <w:b/>
          <w:bCs/>
          <w:sz w:val="20"/>
          <w:szCs w:val="20"/>
        </w:rPr>
      </w:pPr>
      <w:r w:rsidRPr="00A672EA">
        <w:rPr>
          <w:rFonts w:cstheme="minorHAnsi"/>
          <w:b/>
          <w:bCs/>
          <w:sz w:val="20"/>
          <w:szCs w:val="20"/>
        </w:rPr>
        <w:t>Scheduled Meetings for</w:t>
      </w:r>
      <w:r w:rsidR="003E6B5E">
        <w:rPr>
          <w:rFonts w:cstheme="minorHAnsi"/>
          <w:b/>
          <w:bCs/>
          <w:sz w:val="20"/>
          <w:szCs w:val="20"/>
        </w:rPr>
        <w:t xml:space="preserve"> </w:t>
      </w:r>
      <w:r w:rsidR="000B00E9">
        <w:rPr>
          <w:rFonts w:cstheme="minorHAnsi"/>
          <w:b/>
          <w:bCs/>
          <w:sz w:val="20"/>
          <w:szCs w:val="20"/>
        </w:rPr>
        <w:t>January 2022</w:t>
      </w:r>
      <w:r w:rsidRPr="00A672EA">
        <w:rPr>
          <w:rFonts w:cstheme="minorHAnsi"/>
          <w:b/>
          <w:bCs/>
          <w:sz w:val="20"/>
          <w:szCs w:val="20"/>
        </w:rPr>
        <w:t>- All Meetings commence at 6.00 p.m. and will be held virtually unless otherwise stated.</w:t>
      </w:r>
      <w:r w:rsidR="000B00E9" w:rsidRPr="000B00E9">
        <w:rPr>
          <w:rFonts w:eastAsia="Times New Roman" w:cstheme="minorHAnsi"/>
          <w:color w:val="000000"/>
          <w:sz w:val="20"/>
          <w:szCs w:val="20"/>
          <w:lang w:eastAsia="zh-CN"/>
        </w:rPr>
        <w:br/>
        <w:t> </w:t>
      </w:r>
    </w:p>
    <w:tbl>
      <w:tblPr>
        <w:tblW w:w="1005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387"/>
        <w:gridCol w:w="708"/>
        <w:gridCol w:w="4253"/>
        <w:gridCol w:w="709"/>
      </w:tblGrid>
      <w:tr w:rsidR="000B00E9" w:rsidRPr="000B00E9" w14:paraId="199F5344"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50A3CA5"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Council</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4C56ED7"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53A1356"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Early Retirement/Redundancy</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0048CEE"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r>
      <w:tr w:rsidR="000B00E9" w:rsidRPr="000B00E9" w14:paraId="668864E3"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04A1227"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Annual Meeting</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4A7095C"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71EC1D3"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Licensing - Public Protection</w:t>
            </w:r>
          </w:p>
          <w:p w14:paraId="11FE865C"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(10.00 a.m.)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C752E91"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11 Jan </w:t>
            </w:r>
          </w:p>
        </w:tc>
      </w:tr>
      <w:tr w:rsidR="000B00E9" w:rsidRPr="000B00E9" w14:paraId="57300869"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9934E2E"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Cabinet (2.00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32AFBE6"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xml:space="preserve">10 </w:t>
            </w:r>
            <w:proofErr w:type="gramStart"/>
            <w:r w:rsidRPr="000B00E9">
              <w:rPr>
                <w:rFonts w:eastAsia="Times New Roman" w:cstheme="minorHAnsi"/>
                <w:color w:val="000000"/>
                <w:sz w:val="20"/>
                <w:szCs w:val="20"/>
                <w:lang w:eastAsia="zh-CN"/>
              </w:rPr>
              <w:t>Jan;</w:t>
            </w:r>
            <w:proofErr w:type="gramEnd"/>
          </w:p>
          <w:p w14:paraId="630E8171"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24 Jan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E88B28E"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Licensing - Statutory</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D36B7A5"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r>
      <w:tr w:rsidR="000B00E9" w:rsidRPr="000B00E9" w14:paraId="6B8B2CB8"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8BF8B52"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Scrutiny (Corporate Performance and Resources)</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750A734"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strike/>
                <w:color w:val="000000"/>
                <w:sz w:val="20"/>
                <w:szCs w:val="20"/>
                <w:lang w:eastAsia="zh-CN"/>
              </w:rPr>
              <w:t xml:space="preserve">19 </w:t>
            </w:r>
            <w:proofErr w:type="gramStart"/>
            <w:r w:rsidRPr="000B00E9">
              <w:rPr>
                <w:rFonts w:eastAsia="Times New Roman" w:cstheme="minorHAnsi"/>
                <w:strike/>
                <w:color w:val="000000"/>
                <w:sz w:val="20"/>
                <w:szCs w:val="20"/>
                <w:lang w:eastAsia="zh-CN"/>
              </w:rPr>
              <w:t>Jan</w:t>
            </w:r>
            <w:r w:rsidRPr="000B00E9">
              <w:rPr>
                <w:rFonts w:eastAsia="Times New Roman" w:cstheme="minorHAnsi"/>
                <w:color w:val="000000"/>
                <w:sz w:val="20"/>
                <w:szCs w:val="20"/>
                <w:lang w:eastAsia="zh-CN"/>
              </w:rPr>
              <w:t>;</w:t>
            </w:r>
            <w:proofErr w:type="gramEnd"/>
          </w:p>
          <w:p w14:paraId="0C2B2446"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20 Jan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E1B559D"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Licensing Sub (10.00 a.m.)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9B04D1D"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r>
      <w:tr w:rsidR="000B00E9" w:rsidRPr="000B00E9" w14:paraId="137E6834"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53F9138"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Scrutiny (Environment and Regeneration)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2B2ED49"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18 Jan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545B820"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Planning (4.00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B57CB7"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26 Jan </w:t>
            </w:r>
          </w:p>
        </w:tc>
      </w:tr>
      <w:tr w:rsidR="000B00E9" w:rsidRPr="000B00E9" w14:paraId="054FC2AC"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3703FC5"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Scrutiny (Healthy Living and Social Care)</w:t>
            </w:r>
          </w:p>
          <w:p w14:paraId="344B6134"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(5.00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ADCCC73"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11 Jan</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39C3956"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Public Rights of Way (10.00 a.m.)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B505EBF"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13 Jan </w:t>
            </w:r>
          </w:p>
        </w:tc>
      </w:tr>
      <w:tr w:rsidR="000B00E9" w:rsidRPr="000B00E9" w14:paraId="2AB827DC"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FEBE892"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Scrutiny (Homes and Safe Communities)</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84609B2"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12 Jan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1EED7A5"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Senior Management Appointment</w:t>
            </w:r>
          </w:p>
          <w:p w14:paraId="32D390A9"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9617450"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20 Jan </w:t>
            </w:r>
          </w:p>
        </w:tc>
      </w:tr>
      <w:tr w:rsidR="000B00E9" w:rsidRPr="000B00E9" w14:paraId="094A78CB"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5DDF411"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Scrutiny (Learning and Culture)</w:t>
            </w:r>
          </w:p>
          <w:p w14:paraId="5EE92583"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(5.00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150FDD0"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13 Jan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B25EBA2"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Standards (10.00 a.m.)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8CD5BE0"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27 Jan </w:t>
            </w:r>
          </w:p>
        </w:tc>
      </w:tr>
      <w:tr w:rsidR="000B00E9" w:rsidRPr="000B00E9" w14:paraId="51DA86B3"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0908C41D"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Appeals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0584123"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4C7A2D2"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Trust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9BE3A97"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r>
      <w:tr w:rsidR="000B00E9" w:rsidRPr="000B00E9" w14:paraId="570A055A"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76E64AF"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proofErr w:type="spellStart"/>
            <w:r w:rsidRPr="000B00E9">
              <w:rPr>
                <w:rFonts w:eastAsia="Times New Roman" w:cstheme="minorHAnsi"/>
                <w:color w:val="000000"/>
                <w:sz w:val="20"/>
                <w:szCs w:val="20"/>
                <w:lang w:eastAsia="zh-CN"/>
              </w:rPr>
              <w:t>Goverance</w:t>
            </w:r>
            <w:proofErr w:type="spellEnd"/>
            <w:r w:rsidRPr="000B00E9">
              <w:rPr>
                <w:rFonts w:eastAsia="Times New Roman" w:cstheme="minorHAnsi"/>
                <w:color w:val="000000"/>
                <w:sz w:val="20"/>
                <w:szCs w:val="20"/>
                <w:lang w:eastAsia="zh-CN"/>
              </w:rPr>
              <w:t xml:space="preserve"> and Audit</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1195760"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439FADA"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Vale of Glamorgan Local Access Forum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F597C7F"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r>
      <w:tr w:rsidR="000B00E9" w:rsidRPr="000B00E9" w14:paraId="397F3FA1"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367C3938"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Community Liaison </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56ABE5EB"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25 Jan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1BA05AA4"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Voluntary Sector Joint Liaison</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1C1F920"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24 Jan </w:t>
            </w:r>
          </w:p>
        </w:tc>
      </w:tr>
      <w:tr w:rsidR="000B00E9" w:rsidRPr="000B00E9" w14:paraId="632ADD62"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61B8D8D4"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Democratic Services </w:t>
            </w:r>
          </w:p>
          <w:p w14:paraId="0B6338F3"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(4.00 p.m.)</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88C8662"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420C6213"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Welsh Church Act Estate (4.00 p.m.)</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01B5222"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17 Jan </w:t>
            </w:r>
          </w:p>
        </w:tc>
      </w:tr>
      <w:tr w:rsidR="000B00E9" w:rsidRPr="000B00E9" w14:paraId="1B355450" w14:textId="77777777" w:rsidTr="000B00E9">
        <w:tc>
          <w:tcPr>
            <w:tcW w:w="438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E7BDC54"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Investigating</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0C079A6"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c>
          <w:tcPr>
            <w:tcW w:w="425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2307CE51" w14:textId="77777777" w:rsidR="000B00E9" w:rsidRPr="000B00E9" w:rsidRDefault="000B00E9" w:rsidP="000B00E9">
            <w:pPr>
              <w:spacing w:after="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Shared Regulatory Services Joint Committee </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hideMark/>
          </w:tcPr>
          <w:p w14:paraId="7D82BA63" w14:textId="77777777" w:rsidR="000B00E9" w:rsidRPr="000B00E9" w:rsidRDefault="000B00E9" w:rsidP="000B00E9">
            <w:pPr>
              <w:spacing w:before="30" w:after="30" w:line="240" w:lineRule="auto"/>
              <w:ind w:left="30" w:right="30"/>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tc>
      </w:tr>
    </w:tbl>
    <w:p w14:paraId="67F04DB6" w14:textId="77777777" w:rsidR="000B00E9" w:rsidRPr="000B00E9" w:rsidRDefault="000B00E9" w:rsidP="000B00E9">
      <w:pPr>
        <w:spacing w:after="0" w:line="240" w:lineRule="auto"/>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p w14:paraId="08E2385B" w14:textId="77777777" w:rsidR="000B00E9" w:rsidRPr="000B00E9" w:rsidRDefault="000B00E9" w:rsidP="000B00E9">
      <w:pPr>
        <w:spacing w:after="0" w:line="240" w:lineRule="auto"/>
        <w:rPr>
          <w:rFonts w:eastAsia="Times New Roman" w:cstheme="minorHAnsi"/>
          <w:color w:val="000000"/>
          <w:sz w:val="20"/>
          <w:szCs w:val="20"/>
          <w:lang w:eastAsia="zh-CN"/>
        </w:rPr>
      </w:pPr>
      <w:r w:rsidRPr="000B00E9">
        <w:rPr>
          <w:rFonts w:eastAsia="Times New Roman" w:cstheme="minorHAnsi"/>
          <w:color w:val="000000"/>
          <w:sz w:val="20"/>
          <w:szCs w:val="20"/>
          <w:lang w:eastAsia="zh-CN"/>
        </w:rPr>
        <w:t> </w:t>
      </w:r>
    </w:p>
    <w:p w14:paraId="7AA9F460" w14:textId="77777777" w:rsidR="000B00E9" w:rsidRPr="000B00E9" w:rsidRDefault="000B00E9" w:rsidP="000B00E9">
      <w:pPr>
        <w:ind w:right="-46"/>
        <w:rPr>
          <w:rFonts w:cstheme="minorHAnsi"/>
          <w:sz w:val="20"/>
          <w:szCs w:val="20"/>
        </w:rPr>
      </w:pPr>
    </w:p>
    <w:p w14:paraId="0AA5BE94" w14:textId="77777777" w:rsidR="00EC7F05" w:rsidRPr="00A672EA" w:rsidRDefault="00EC7F05" w:rsidP="00EC7F05">
      <w:pPr>
        <w:ind w:right="-46"/>
        <w:rPr>
          <w:rFonts w:cstheme="minorHAnsi"/>
          <w:sz w:val="20"/>
          <w:szCs w:val="20"/>
        </w:rPr>
      </w:pPr>
    </w:p>
    <w:p w14:paraId="6AEE2B84" w14:textId="77777777" w:rsidR="008143C8" w:rsidRPr="00A672EA" w:rsidRDefault="008143C8" w:rsidP="008143C8">
      <w:pPr>
        <w:rPr>
          <w:rFonts w:cstheme="minorHAnsi"/>
          <w:sz w:val="20"/>
          <w:szCs w:val="20"/>
        </w:rPr>
      </w:pPr>
    </w:p>
    <w:p w14:paraId="2A8C6204" w14:textId="3845ADA4" w:rsidR="00960E24" w:rsidRDefault="009446B5" w:rsidP="009446B5">
      <w:pPr>
        <w:jc w:val="center"/>
        <w:rPr>
          <w:sz w:val="24"/>
          <w:szCs w:val="24"/>
        </w:rPr>
      </w:pPr>
      <w:r>
        <w:rPr>
          <w:noProof/>
          <w:lang w:eastAsia="zh-CN"/>
        </w:rPr>
        <w:drawing>
          <wp:inline distT="0" distB="0" distL="0" distR="0" wp14:anchorId="64234F1B" wp14:editId="399EB98B">
            <wp:extent cx="3072072" cy="1728000"/>
            <wp:effectExtent l="0" t="0" r="1905" b="0"/>
            <wp:docPr id="3" name="Picture 3" descr="A picture containing text, perso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ine 1 facebook 042020.jpg"/>
                    <pic:cNvPicPr/>
                  </pic:nvPicPr>
                  <pic:blipFill>
                    <a:blip r:embed="rId43" cstate="print">
                      <a:alphaModFix/>
                      <a:extLst>
                        <a:ext uri="{28A0092B-C50C-407E-A947-70E740481C1C}">
                          <a14:useLocalDpi xmlns:a14="http://schemas.microsoft.com/office/drawing/2010/main" val="0"/>
                        </a:ext>
                      </a:extLst>
                    </a:blip>
                    <a:stretch>
                      <a:fillRect/>
                    </a:stretch>
                  </pic:blipFill>
                  <pic:spPr>
                    <a:xfrm>
                      <a:off x="0" y="0"/>
                      <a:ext cx="3072072" cy="1728000"/>
                    </a:xfrm>
                    <a:prstGeom prst="rect">
                      <a:avLst/>
                    </a:prstGeom>
                  </pic:spPr>
                </pic:pic>
              </a:graphicData>
            </a:graphic>
          </wp:inline>
        </w:drawing>
      </w:r>
    </w:p>
    <w:sectPr w:rsidR="00960E24" w:rsidSect="00D02139">
      <w:footerReference w:type="even" r:id="rId44"/>
      <w:footerReference w:type="default" r:id="rId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211AC" w14:textId="77777777" w:rsidR="00AD7DCB" w:rsidRDefault="00AD7DCB" w:rsidP="005F73AD">
      <w:pPr>
        <w:spacing w:after="0" w:line="240" w:lineRule="auto"/>
      </w:pPr>
      <w:r>
        <w:separator/>
      </w:r>
    </w:p>
  </w:endnote>
  <w:endnote w:type="continuationSeparator" w:id="0">
    <w:p w14:paraId="50E55746" w14:textId="77777777" w:rsidR="00AD7DCB" w:rsidRDefault="00AD7DCB" w:rsidP="005F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254824"/>
      <w:docPartObj>
        <w:docPartGallery w:val="Page Numbers (Bottom of Page)"/>
        <w:docPartUnique/>
      </w:docPartObj>
    </w:sdtPr>
    <w:sdtEndPr>
      <w:rPr>
        <w:rStyle w:val="PageNumber"/>
      </w:rPr>
    </w:sdtEndPr>
    <w:sdtContent>
      <w:p w14:paraId="1127C157" w14:textId="18B7ABF2"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436935" w14:textId="77777777" w:rsidR="001B3B2A" w:rsidRDefault="001B3B2A" w:rsidP="005F7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3476073"/>
      <w:docPartObj>
        <w:docPartGallery w:val="Page Numbers (Bottom of Page)"/>
        <w:docPartUnique/>
      </w:docPartObj>
    </w:sdtPr>
    <w:sdtEndPr>
      <w:rPr>
        <w:rStyle w:val="PageNumber"/>
      </w:rPr>
    </w:sdtEndPr>
    <w:sdtContent>
      <w:p w14:paraId="18695EB1" w14:textId="17D7A06D" w:rsidR="001B3B2A" w:rsidRDefault="001B3B2A" w:rsidP="00453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830BD3" w14:textId="77777777" w:rsidR="001B3B2A" w:rsidRDefault="001B3B2A" w:rsidP="005F7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609C" w14:textId="77777777" w:rsidR="00AD7DCB" w:rsidRDefault="00AD7DCB" w:rsidP="005F73AD">
      <w:pPr>
        <w:spacing w:after="0" w:line="240" w:lineRule="auto"/>
      </w:pPr>
      <w:r>
        <w:separator/>
      </w:r>
    </w:p>
  </w:footnote>
  <w:footnote w:type="continuationSeparator" w:id="0">
    <w:p w14:paraId="0CB0E967" w14:textId="77777777" w:rsidR="00AD7DCB" w:rsidRDefault="00AD7DCB" w:rsidP="005F7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01C"/>
    <w:multiLevelType w:val="multilevel"/>
    <w:tmpl w:val="4BAC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93B96"/>
    <w:multiLevelType w:val="multilevel"/>
    <w:tmpl w:val="5A5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B2E2A"/>
    <w:multiLevelType w:val="hybridMultilevel"/>
    <w:tmpl w:val="6584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A812EA"/>
    <w:multiLevelType w:val="multilevel"/>
    <w:tmpl w:val="B96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76DB4"/>
    <w:multiLevelType w:val="multilevel"/>
    <w:tmpl w:val="B83C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50630"/>
    <w:multiLevelType w:val="multilevel"/>
    <w:tmpl w:val="1E0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581D44"/>
    <w:multiLevelType w:val="multilevel"/>
    <w:tmpl w:val="D3B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35992"/>
    <w:multiLevelType w:val="multilevel"/>
    <w:tmpl w:val="E65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161084"/>
    <w:multiLevelType w:val="multilevel"/>
    <w:tmpl w:val="90A4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F67E0"/>
    <w:multiLevelType w:val="multilevel"/>
    <w:tmpl w:val="83AC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7427B"/>
    <w:multiLevelType w:val="multilevel"/>
    <w:tmpl w:val="49D8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885D00"/>
    <w:multiLevelType w:val="multilevel"/>
    <w:tmpl w:val="007E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B35B53"/>
    <w:multiLevelType w:val="multilevel"/>
    <w:tmpl w:val="925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E3375E"/>
    <w:multiLevelType w:val="multilevel"/>
    <w:tmpl w:val="8AA4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297BAF"/>
    <w:multiLevelType w:val="multilevel"/>
    <w:tmpl w:val="8118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A17FE"/>
    <w:multiLevelType w:val="multilevel"/>
    <w:tmpl w:val="55F2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A22223"/>
    <w:multiLevelType w:val="hybridMultilevel"/>
    <w:tmpl w:val="76AE6386"/>
    <w:lvl w:ilvl="0" w:tplc="07A0D9C8">
      <w:start w:val="20"/>
      <w:numFmt w:val="bullet"/>
      <w:lvlText w:val=""/>
      <w:lvlJc w:val="left"/>
      <w:pPr>
        <w:ind w:left="1080" w:hanging="360"/>
      </w:pPr>
      <w:rPr>
        <w:rFonts w:ascii="Symbol" w:eastAsia="Times New Roman" w:hAnsi="Symbol" w:cs="Calibri" w:hint="default"/>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C468E5"/>
    <w:multiLevelType w:val="multilevel"/>
    <w:tmpl w:val="E6E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F3992"/>
    <w:multiLevelType w:val="multilevel"/>
    <w:tmpl w:val="BDE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891080"/>
    <w:multiLevelType w:val="multilevel"/>
    <w:tmpl w:val="560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9"/>
  </w:num>
  <w:num w:numId="4">
    <w:abstractNumId w:val="10"/>
  </w:num>
  <w:num w:numId="5">
    <w:abstractNumId w:val="16"/>
  </w:num>
  <w:num w:numId="6">
    <w:abstractNumId w:val="13"/>
  </w:num>
  <w:num w:numId="7">
    <w:abstractNumId w:val="18"/>
  </w:num>
  <w:num w:numId="8">
    <w:abstractNumId w:val="17"/>
  </w:num>
  <w:num w:numId="9">
    <w:abstractNumId w:val="14"/>
  </w:num>
  <w:num w:numId="10">
    <w:abstractNumId w:val="15"/>
  </w:num>
  <w:num w:numId="11">
    <w:abstractNumId w:val="11"/>
  </w:num>
  <w:num w:numId="12">
    <w:abstractNumId w:val="5"/>
  </w:num>
  <w:num w:numId="13">
    <w:abstractNumId w:val="19"/>
  </w:num>
  <w:num w:numId="14">
    <w:abstractNumId w:val="6"/>
  </w:num>
  <w:num w:numId="15">
    <w:abstractNumId w:val="8"/>
  </w:num>
  <w:num w:numId="16">
    <w:abstractNumId w:val="12"/>
  </w:num>
  <w:num w:numId="17">
    <w:abstractNumId w:val="4"/>
  </w:num>
  <w:num w:numId="18">
    <w:abstractNumId w:val="7"/>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10"/>
    <w:rsid w:val="000013F1"/>
    <w:rsid w:val="00025868"/>
    <w:rsid w:val="000258C0"/>
    <w:rsid w:val="00035AC7"/>
    <w:rsid w:val="0005116E"/>
    <w:rsid w:val="00051E73"/>
    <w:rsid w:val="000A3739"/>
    <w:rsid w:val="000B00E9"/>
    <w:rsid w:val="000B1BD4"/>
    <w:rsid w:val="000B37E1"/>
    <w:rsid w:val="000C4B50"/>
    <w:rsid w:val="000C6C16"/>
    <w:rsid w:val="000D4AE4"/>
    <w:rsid w:val="000F4F62"/>
    <w:rsid w:val="001200FC"/>
    <w:rsid w:val="0013490D"/>
    <w:rsid w:val="0013757E"/>
    <w:rsid w:val="001422EC"/>
    <w:rsid w:val="00155BF1"/>
    <w:rsid w:val="00160F7E"/>
    <w:rsid w:val="00161C44"/>
    <w:rsid w:val="00185568"/>
    <w:rsid w:val="001A5894"/>
    <w:rsid w:val="001B3B2A"/>
    <w:rsid w:val="001B4116"/>
    <w:rsid w:val="001C4E13"/>
    <w:rsid w:val="001E62D2"/>
    <w:rsid w:val="001F47C0"/>
    <w:rsid w:val="001F73CE"/>
    <w:rsid w:val="00211400"/>
    <w:rsid w:val="00213AB5"/>
    <w:rsid w:val="002337AB"/>
    <w:rsid w:val="00237EDC"/>
    <w:rsid w:val="00241986"/>
    <w:rsid w:val="002579B5"/>
    <w:rsid w:val="002701D5"/>
    <w:rsid w:val="002859E2"/>
    <w:rsid w:val="002A4975"/>
    <w:rsid w:val="002B048C"/>
    <w:rsid w:val="002B227F"/>
    <w:rsid w:val="002C32FE"/>
    <w:rsid w:val="002C6CAD"/>
    <w:rsid w:val="002D07CA"/>
    <w:rsid w:val="002E2BF2"/>
    <w:rsid w:val="002F6FB1"/>
    <w:rsid w:val="003157D5"/>
    <w:rsid w:val="003236FF"/>
    <w:rsid w:val="00335C1C"/>
    <w:rsid w:val="003434D9"/>
    <w:rsid w:val="00346B5A"/>
    <w:rsid w:val="00360D30"/>
    <w:rsid w:val="003A6CDC"/>
    <w:rsid w:val="003A7F70"/>
    <w:rsid w:val="003B43FF"/>
    <w:rsid w:val="003C01B0"/>
    <w:rsid w:val="003C4698"/>
    <w:rsid w:val="003C4D00"/>
    <w:rsid w:val="003C79A5"/>
    <w:rsid w:val="003D32A4"/>
    <w:rsid w:val="003E3862"/>
    <w:rsid w:val="003E6B5E"/>
    <w:rsid w:val="003F1D8D"/>
    <w:rsid w:val="00423646"/>
    <w:rsid w:val="00425DEF"/>
    <w:rsid w:val="00427B0E"/>
    <w:rsid w:val="00430127"/>
    <w:rsid w:val="00443C10"/>
    <w:rsid w:val="0045301B"/>
    <w:rsid w:val="0046363E"/>
    <w:rsid w:val="00480950"/>
    <w:rsid w:val="004A78A0"/>
    <w:rsid w:val="004C7699"/>
    <w:rsid w:val="004E6CFD"/>
    <w:rsid w:val="00506042"/>
    <w:rsid w:val="0051792B"/>
    <w:rsid w:val="00537B4D"/>
    <w:rsid w:val="0055420A"/>
    <w:rsid w:val="00592F9B"/>
    <w:rsid w:val="005B1C00"/>
    <w:rsid w:val="005D2817"/>
    <w:rsid w:val="005F2E3C"/>
    <w:rsid w:val="005F6D54"/>
    <w:rsid w:val="005F73AD"/>
    <w:rsid w:val="006138A6"/>
    <w:rsid w:val="00617FBC"/>
    <w:rsid w:val="00625A9C"/>
    <w:rsid w:val="00635365"/>
    <w:rsid w:val="00641F31"/>
    <w:rsid w:val="006457E7"/>
    <w:rsid w:val="00685CBF"/>
    <w:rsid w:val="006B0022"/>
    <w:rsid w:val="006D5813"/>
    <w:rsid w:val="006D7692"/>
    <w:rsid w:val="006E7AD3"/>
    <w:rsid w:val="006F7DCC"/>
    <w:rsid w:val="00725C91"/>
    <w:rsid w:val="0074035A"/>
    <w:rsid w:val="00745E3B"/>
    <w:rsid w:val="00760CCB"/>
    <w:rsid w:val="00762023"/>
    <w:rsid w:val="0076510B"/>
    <w:rsid w:val="00766DBD"/>
    <w:rsid w:val="00776539"/>
    <w:rsid w:val="0078392F"/>
    <w:rsid w:val="00794C90"/>
    <w:rsid w:val="007B22F2"/>
    <w:rsid w:val="007B5AD3"/>
    <w:rsid w:val="007C0D21"/>
    <w:rsid w:val="007D5C8F"/>
    <w:rsid w:val="007E504B"/>
    <w:rsid w:val="008143C8"/>
    <w:rsid w:val="00850ACA"/>
    <w:rsid w:val="008556B8"/>
    <w:rsid w:val="00856449"/>
    <w:rsid w:val="0086159B"/>
    <w:rsid w:val="00872BE9"/>
    <w:rsid w:val="00882DEC"/>
    <w:rsid w:val="00895C8D"/>
    <w:rsid w:val="008C65FF"/>
    <w:rsid w:val="008D52AA"/>
    <w:rsid w:val="008D64E1"/>
    <w:rsid w:val="008D7E62"/>
    <w:rsid w:val="00901C7D"/>
    <w:rsid w:val="0091023E"/>
    <w:rsid w:val="0091670A"/>
    <w:rsid w:val="00934015"/>
    <w:rsid w:val="0094385C"/>
    <w:rsid w:val="009446B5"/>
    <w:rsid w:val="00960E24"/>
    <w:rsid w:val="00963A13"/>
    <w:rsid w:val="00971E42"/>
    <w:rsid w:val="00976D07"/>
    <w:rsid w:val="00994788"/>
    <w:rsid w:val="009A694B"/>
    <w:rsid w:val="009F321A"/>
    <w:rsid w:val="00A4301F"/>
    <w:rsid w:val="00A672EA"/>
    <w:rsid w:val="00A67B79"/>
    <w:rsid w:val="00A84623"/>
    <w:rsid w:val="00AA4B23"/>
    <w:rsid w:val="00AB05FF"/>
    <w:rsid w:val="00AD149B"/>
    <w:rsid w:val="00AD7DCB"/>
    <w:rsid w:val="00AF19D3"/>
    <w:rsid w:val="00B57DD3"/>
    <w:rsid w:val="00B8617E"/>
    <w:rsid w:val="00B91C7E"/>
    <w:rsid w:val="00BC6F8B"/>
    <w:rsid w:val="00BF2490"/>
    <w:rsid w:val="00BF6CD4"/>
    <w:rsid w:val="00C03430"/>
    <w:rsid w:val="00C0618A"/>
    <w:rsid w:val="00C21745"/>
    <w:rsid w:val="00C51E47"/>
    <w:rsid w:val="00C65E6A"/>
    <w:rsid w:val="00C93638"/>
    <w:rsid w:val="00CA52A6"/>
    <w:rsid w:val="00CB3A52"/>
    <w:rsid w:val="00CC239B"/>
    <w:rsid w:val="00CD5915"/>
    <w:rsid w:val="00CE14ED"/>
    <w:rsid w:val="00CE7FCA"/>
    <w:rsid w:val="00CF1C46"/>
    <w:rsid w:val="00CF445E"/>
    <w:rsid w:val="00D02139"/>
    <w:rsid w:val="00D540A9"/>
    <w:rsid w:val="00D74E20"/>
    <w:rsid w:val="00D84D31"/>
    <w:rsid w:val="00D94B73"/>
    <w:rsid w:val="00DA2994"/>
    <w:rsid w:val="00DA4B52"/>
    <w:rsid w:val="00DB05CF"/>
    <w:rsid w:val="00DC6E6C"/>
    <w:rsid w:val="00DD710E"/>
    <w:rsid w:val="00DE2AF0"/>
    <w:rsid w:val="00DE5D74"/>
    <w:rsid w:val="00E124B8"/>
    <w:rsid w:val="00E34F53"/>
    <w:rsid w:val="00E468FA"/>
    <w:rsid w:val="00E4773A"/>
    <w:rsid w:val="00E93AFE"/>
    <w:rsid w:val="00EA53C1"/>
    <w:rsid w:val="00EB3AB5"/>
    <w:rsid w:val="00EB6363"/>
    <w:rsid w:val="00EC7F05"/>
    <w:rsid w:val="00ED4164"/>
    <w:rsid w:val="00ED680F"/>
    <w:rsid w:val="00EF5443"/>
    <w:rsid w:val="00F20E24"/>
    <w:rsid w:val="00F30A82"/>
    <w:rsid w:val="00F434F6"/>
    <w:rsid w:val="00F73DEE"/>
    <w:rsid w:val="00F921B7"/>
    <w:rsid w:val="00FB2863"/>
    <w:rsid w:val="00FB5F66"/>
    <w:rsid w:val="00FE36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F122F"/>
  <w15:chartTrackingRefBased/>
  <w15:docId w15:val="{032017A3-87E0-4D01-B4B0-E91FEA49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861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20E2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F9B"/>
    <w:rPr>
      <w:color w:val="0563C1" w:themeColor="hyperlink"/>
      <w:u w:val="single"/>
    </w:rPr>
  </w:style>
  <w:style w:type="character" w:styleId="UnresolvedMention">
    <w:name w:val="Unresolved Mention"/>
    <w:basedOn w:val="DefaultParagraphFont"/>
    <w:uiPriority w:val="99"/>
    <w:semiHidden/>
    <w:unhideWhenUsed/>
    <w:rsid w:val="00592F9B"/>
    <w:rPr>
      <w:color w:val="605E5C"/>
      <w:shd w:val="clear" w:color="auto" w:fill="E1DFDD"/>
    </w:rPr>
  </w:style>
  <w:style w:type="paragraph" w:styleId="NormalWeb">
    <w:name w:val="Normal (Web)"/>
    <w:basedOn w:val="Normal"/>
    <w:uiPriority w:val="99"/>
    <w:unhideWhenUsed/>
    <w:rsid w:val="00592F9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200FC"/>
    <w:rPr>
      <w:color w:val="954F72" w:themeColor="followedHyperlink"/>
      <w:u w:val="single"/>
    </w:rPr>
  </w:style>
  <w:style w:type="character" w:customStyle="1" w:styleId="Heading3Char">
    <w:name w:val="Heading 3 Char"/>
    <w:basedOn w:val="DefaultParagraphFont"/>
    <w:link w:val="Heading3"/>
    <w:uiPriority w:val="9"/>
    <w:semiHidden/>
    <w:rsid w:val="00B8617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61C44"/>
    <w:pPr>
      <w:ind w:left="720"/>
      <w:contextualSpacing/>
    </w:pPr>
  </w:style>
  <w:style w:type="character" w:customStyle="1" w:styleId="Heading2Char">
    <w:name w:val="Heading 2 Char"/>
    <w:basedOn w:val="DefaultParagraphFont"/>
    <w:link w:val="Heading2"/>
    <w:uiPriority w:val="9"/>
    <w:rsid w:val="00AA4B2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CB3A52"/>
    <w:rPr>
      <w:b/>
      <w:bCs/>
    </w:rPr>
  </w:style>
  <w:style w:type="character" w:customStyle="1" w:styleId="Heading1Char">
    <w:name w:val="Heading 1 Char"/>
    <w:basedOn w:val="DefaultParagraphFont"/>
    <w:link w:val="Heading1"/>
    <w:uiPriority w:val="9"/>
    <w:rsid w:val="00F20E2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20E24"/>
    <w:rPr>
      <w:rFonts w:asciiTheme="majorHAnsi" w:eastAsiaTheme="majorEastAsia" w:hAnsiTheme="majorHAnsi" w:cstheme="majorBidi"/>
      <w:i/>
      <w:iCs/>
      <w:color w:val="2F5496" w:themeColor="accent1" w:themeShade="BF"/>
    </w:rPr>
  </w:style>
  <w:style w:type="character" w:customStyle="1" w:styleId="apple-converted-space">
    <w:name w:val="apple-converted-space"/>
    <w:basedOn w:val="DefaultParagraphFont"/>
    <w:rsid w:val="000B37E1"/>
  </w:style>
  <w:style w:type="character" w:styleId="Emphasis">
    <w:name w:val="Emphasis"/>
    <w:basedOn w:val="DefaultParagraphFont"/>
    <w:uiPriority w:val="20"/>
    <w:qFormat/>
    <w:rsid w:val="00745E3B"/>
    <w:rPr>
      <w:i/>
      <w:iCs/>
    </w:rPr>
  </w:style>
  <w:style w:type="paragraph" w:styleId="Footer">
    <w:name w:val="footer"/>
    <w:basedOn w:val="Normal"/>
    <w:link w:val="FooterChar"/>
    <w:uiPriority w:val="99"/>
    <w:unhideWhenUsed/>
    <w:rsid w:val="005F7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3AD"/>
  </w:style>
  <w:style w:type="character" w:styleId="PageNumber">
    <w:name w:val="page number"/>
    <w:basedOn w:val="DefaultParagraphFont"/>
    <w:uiPriority w:val="99"/>
    <w:semiHidden/>
    <w:unhideWhenUsed/>
    <w:rsid w:val="005F73AD"/>
  </w:style>
  <w:style w:type="paragraph" w:customStyle="1" w:styleId="syscontact-icons-telephone">
    <w:name w:val="sys_contact-icons-telephone"/>
    <w:basedOn w:val="Normal"/>
    <w:rsid w:val="00960E2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yscontact-icons-item">
    <w:name w:val="sys_contact-icons-item"/>
    <w:basedOn w:val="DefaultParagraphFont"/>
    <w:rsid w:val="00960E24"/>
  </w:style>
  <w:style w:type="paragraph" w:customStyle="1" w:styleId="syscontact-icons-email">
    <w:name w:val="sys_contact-icons-email"/>
    <w:basedOn w:val="Normal"/>
    <w:rsid w:val="00960E2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425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EF"/>
  </w:style>
  <w:style w:type="paragraph" w:styleId="Date">
    <w:name w:val="Date"/>
    <w:basedOn w:val="Normal"/>
    <w:next w:val="Normal"/>
    <w:link w:val="DateChar"/>
    <w:uiPriority w:val="99"/>
    <w:semiHidden/>
    <w:unhideWhenUsed/>
    <w:rsid w:val="00D02139"/>
  </w:style>
  <w:style w:type="character" w:customStyle="1" w:styleId="DateChar">
    <w:name w:val="Date Char"/>
    <w:basedOn w:val="DefaultParagraphFont"/>
    <w:link w:val="Date"/>
    <w:uiPriority w:val="99"/>
    <w:semiHidden/>
    <w:rsid w:val="00D02139"/>
  </w:style>
  <w:style w:type="character" w:customStyle="1" w:styleId="style-scope">
    <w:name w:val="style-scope"/>
    <w:basedOn w:val="DefaultParagraphFont"/>
    <w:rsid w:val="000B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245">
      <w:bodyDiv w:val="1"/>
      <w:marLeft w:val="0"/>
      <w:marRight w:val="0"/>
      <w:marTop w:val="0"/>
      <w:marBottom w:val="0"/>
      <w:divBdr>
        <w:top w:val="none" w:sz="0" w:space="0" w:color="auto"/>
        <w:left w:val="none" w:sz="0" w:space="0" w:color="auto"/>
        <w:bottom w:val="none" w:sz="0" w:space="0" w:color="auto"/>
        <w:right w:val="none" w:sz="0" w:space="0" w:color="auto"/>
      </w:divBdr>
    </w:div>
    <w:div w:id="41709094">
      <w:bodyDiv w:val="1"/>
      <w:marLeft w:val="0"/>
      <w:marRight w:val="0"/>
      <w:marTop w:val="0"/>
      <w:marBottom w:val="0"/>
      <w:divBdr>
        <w:top w:val="none" w:sz="0" w:space="0" w:color="auto"/>
        <w:left w:val="none" w:sz="0" w:space="0" w:color="auto"/>
        <w:bottom w:val="none" w:sz="0" w:space="0" w:color="auto"/>
        <w:right w:val="none" w:sz="0" w:space="0" w:color="auto"/>
      </w:divBdr>
    </w:div>
    <w:div w:id="100954031">
      <w:bodyDiv w:val="1"/>
      <w:marLeft w:val="0"/>
      <w:marRight w:val="0"/>
      <w:marTop w:val="0"/>
      <w:marBottom w:val="0"/>
      <w:divBdr>
        <w:top w:val="none" w:sz="0" w:space="0" w:color="auto"/>
        <w:left w:val="none" w:sz="0" w:space="0" w:color="auto"/>
        <w:bottom w:val="none" w:sz="0" w:space="0" w:color="auto"/>
        <w:right w:val="none" w:sz="0" w:space="0" w:color="auto"/>
      </w:divBdr>
    </w:div>
    <w:div w:id="108663808">
      <w:bodyDiv w:val="1"/>
      <w:marLeft w:val="0"/>
      <w:marRight w:val="0"/>
      <w:marTop w:val="0"/>
      <w:marBottom w:val="0"/>
      <w:divBdr>
        <w:top w:val="none" w:sz="0" w:space="0" w:color="auto"/>
        <w:left w:val="none" w:sz="0" w:space="0" w:color="auto"/>
        <w:bottom w:val="none" w:sz="0" w:space="0" w:color="auto"/>
        <w:right w:val="none" w:sz="0" w:space="0" w:color="auto"/>
      </w:divBdr>
    </w:div>
    <w:div w:id="119349480">
      <w:bodyDiv w:val="1"/>
      <w:marLeft w:val="0"/>
      <w:marRight w:val="0"/>
      <w:marTop w:val="0"/>
      <w:marBottom w:val="0"/>
      <w:divBdr>
        <w:top w:val="none" w:sz="0" w:space="0" w:color="auto"/>
        <w:left w:val="none" w:sz="0" w:space="0" w:color="auto"/>
        <w:bottom w:val="none" w:sz="0" w:space="0" w:color="auto"/>
        <w:right w:val="none" w:sz="0" w:space="0" w:color="auto"/>
      </w:divBdr>
    </w:div>
    <w:div w:id="142046652">
      <w:bodyDiv w:val="1"/>
      <w:marLeft w:val="0"/>
      <w:marRight w:val="0"/>
      <w:marTop w:val="0"/>
      <w:marBottom w:val="0"/>
      <w:divBdr>
        <w:top w:val="none" w:sz="0" w:space="0" w:color="auto"/>
        <w:left w:val="none" w:sz="0" w:space="0" w:color="auto"/>
        <w:bottom w:val="none" w:sz="0" w:space="0" w:color="auto"/>
        <w:right w:val="none" w:sz="0" w:space="0" w:color="auto"/>
      </w:divBdr>
    </w:div>
    <w:div w:id="153110536">
      <w:bodyDiv w:val="1"/>
      <w:marLeft w:val="0"/>
      <w:marRight w:val="0"/>
      <w:marTop w:val="0"/>
      <w:marBottom w:val="0"/>
      <w:divBdr>
        <w:top w:val="none" w:sz="0" w:space="0" w:color="auto"/>
        <w:left w:val="none" w:sz="0" w:space="0" w:color="auto"/>
        <w:bottom w:val="none" w:sz="0" w:space="0" w:color="auto"/>
        <w:right w:val="none" w:sz="0" w:space="0" w:color="auto"/>
      </w:divBdr>
    </w:div>
    <w:div w:id="155389256">
      <w:bodyDiv w:val="1"/>
      <w:marLeft w:val="0"/>
      <w:marRight w:val="0"/>
      <w:marTop w:val="0"/>
      <w:marBottom w:val="0"/>
      <w:divBdr>
        <w:top w:val="none" w:sz="0" w:space="0" w:color="auto"/>
        <w:left w:val="none" w:sz="0" w:space="0" w:color="auto"/>
        <w:bottom w:val="none" w:sz="0" w:space="0" w:color="auto"/>
        <w:right w:val="none" w:sz="0" w:space="0" w:color="auto"/>
      </w:divBdr>
    </w:div>
    <w:div w:id="166136555">
      <w:bodyDiv w:val="1"/>
      <w:marLeft w:val="0"/>
      <w:marRight w:val="0"/>
      <w:marTop w:val="0"/>
      <w:marBottom w:val="0"/>
      <w:divBdr>
        <w:top w:val="none" w:sz="0" w:space="0" w:color="auto"/>
        <w:left w:val="none" w:sz="0" w:space="0" w:color="auto"/>
        <w:bottom w:val="none" w:sz="0" w:space="0" w:color="auto"/>
        <w:right w:val="none" w:sz="0" w:space="0" w:color="auto"/>
      </w:divBdr>
    </w:div>
    <w:div w:id="171531923">
      <w:bodyDiv w:val="1"/>
      <w:marLeft w:val="0"/>
      <w:marRight w:val="0"/>
      <w:marTop w:val="0"/>
      <w:marBottom w:val="0"/>
      <w:divBdr>
        <w:top w:val="none" w:sz="0" w:space="0" w:color="auto"/>
        <w:left w:val="none" w:sz="0" w:space="0" w:color="auto"/>
        <w:bottom w:val="none" w:sz="0" w:space="0" w:color="auto"/>
        <w:right w:val="none" w:sz="0" w:space="0" w:color="auto"/>
      </w:divBdr>
    </w:div>
    <w:div w:id="176383216">
      <w:bodyDiv w:val="1"/>
      <w:marLeft w:val="0"/>
      <w:marRight w:val="0"/>
      <w:marTop w:val="0"/>
      <w:marBottom w:val="0"/>
      <w:divBdr>
        <w:top w:val="none" w:sz="0" w:space="0" w:color="auto"/>
        <w:left w:val="none" w:sz="0" w:space="0" w:color="auto"/>
        <w:bottom w:val="none" w:sz="0" w:space="0" w:color="auto"/>
        <w:right w:val="none" w:sz="0" w:space="0" w:color="auto"/>
      </w:divBdr>
    </w:div>
    <w:div w:id="202399999">
      <w:bodyDiv w:val="1"/>
      <w:marLeft w:val="0"/>
      <w:marRight w:val="0"/>
      <w:marTop w:val="0"/>
      <w:marBottom w:val="0"/>
      <w:divBdr>
        <w:top w:val="none" w:sz="0" w:space="0" w:color="auto"/>
        <w:left w:val="none" w:sz="0" w:space="0" w:color="auto"/>
        <w:bottom w:val="none" w:sz="0" w:space="0" w:color="auto"/>
        <w:right w:val="none" w:sz="0" w:space="0" w:color="auto"/>
      </w:divBdr>
    </w:div>
    <w:div w:id="239293210">
      <w:bodyDiv w:val="1"/>
      <w:marLeft w:val="0"/>
      <w:marRight w:val="0"/>
      <w:marTop w:val="0"/>
      <w:marBottom w:val="0"/>
      <w:divBdr>
        <w:top w:val="none" w:sz="0" w:space="0" w:color="auto"/>
        <w:left w:val="none" w:sz="0" w:space="0" w:color="auto"/>
        <w:bottom w:val="none" w:sz="0" w:space="0" w:color="auto"/>
        <w:right w:val="none" w:sz="0" w:space="0" w:color="auto"/>
      </w:divBdr>
    </w:div>
    <w:div w:id="288052838">
      <w:bodyDiv w:val="1"/>
      <w:marLeft w:val="0"/>
      <w:marRight w:val="0"/>
      <w:marTop w:val="0"/>
      <w:marBottom w:val="0"/>
      <w:divBdr>
        <w:top w:val="none" w:sz="0" w:space="0" w:color="auto"/>
        <w:left w:val="none" w:sz="0" w:space="0" w:color="auto"/>
        <w:bottom w:val="none" w:sz="0" w:space="0" w:color="auto"/>
        <w:right w:val="none" w:sz="0" w:space="0" w:color="auto"/>
      </w:divBdr>
    </w:div>
    <w:div w:id="291593864">
      <w:bodyDiv w:val="1"/>
      <w:marLeft w:val="0"/>
      <w:marRight w:val="0"/>
      <w:marTop w:val="0"/>
      <w:marBottom w:val="0"/>
      <w:divBdr>
        <w:top w:val="none" w:sz="0" w:space="0" w:color="auto"/>
        <w:left w:val="none" w:sz="0" w:space="0" w:color="auto"/>
        <w:bottom w:val="none" w:sz="0" w:space="0" w:color="auto"/>
        <w:right w:val="none" w:sz="0" w:space="0" w:color="auto"/>
      </w:divBdr>
    </w:div>
    <w:div w:id="296420658">
      <w:bodyDiv w:val="1"/>
      <w:marLeft w:val="0"/>
      <w:marRight w:val="0"/>
      <w:marTop w:val="0"/>
      <w:marBottom w:val="0"/>
      <w:divBdr>
        <w:top w:val="none" w:sz="0" w:space="0" w:color="auto"/>
        <w:left w:val="none" w:sz="0" w:space="0" w:color="auto"/>
        <w:bottom w:val="none" w:sz="0" w:space="0" w:color="auto"/>
        <w:right w:val="none" w:sz="0" w:space="0" w:color="auto"/>
      </w:divBdr>
    </w:div>
    <w:div w:id="302541373">
      <w:bodyDiv w:val="1"/>
      <w:marLeft w:val="0"/>
      <w:marRight w:val="0"/>
      <w:marTop w:val="0"/>
      <w:marBottom w:val="0"/>
      <w:divBdr>
        <w:top w:val="none" w:sz="0" w:space="0" w:color="auto"/>
        <w:left w:val="none" w:sz="0" w:space="0" w:color="auto"/>
        <w:bottom w:val="none" w:sz="0" w:space="0" w:color="auto"/>
        <w:right w:val="none" w:sz="0" w:space="0" w:color="auto"/>
      </w:divBdr>
    </w:div>
    <w:div w:id="327947590">
      <w:bodyDiv w:val="1"/>
      <w:marLeft w:val="0"/>
      <w:marRight w:val="0"/>
      <w:marTop w:val="0"/>
      <w:marBottom w:val="0"/>
      <w:divBdr>
        <w:top w:val="none" w:sz="0" w:space="0" w:color="auto"/>
        <w:left w:val="none" w:sz="0" w:space="0" w:color="auto"/>
        <w:bottom w:val="none" w:sz="0" w:space="0" w:color="auto"/>
        <w:right w:val="none" w:sz="0" w:space="0" w:color="auto"/>
      </w:divBdr>
      <w:divsChild>
        <w:div w:id="2005468856">
          <w:marLeft w:val="0"/>
          <w:marRight w:val="0"/>
          <w:marTop w:val="150"/>
          <w:marBottom w:val="0"/>
          <w:divBdr>
            <w:top w:val="single" w:sz="6" w:space="0" w:color="D2CFE2"/>
            <w:left w:val="single" w:sz="6" w:space="0" w:color="D2CFE2"/>
            <w:bottom w:val="single" w:sz="6" w:space="0" w:color="D2CFE2"/>
            <w:right w:val="single" w:sz="6" w:space="0" w:color="D2CFE2"/>
          </w:divBdr>
          <w:divsChild>
            <w:div w:id="2035498795">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1119688119">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338386430">
      <w:bodyDiv w:val="1"/>
      <w:marLeft w:val="0"/>
      <w:marRight w:val="0"/>
      <w:marTop w:val="0"/>
      <w:marBottom w:val="0"/>
      <w:divBdr>
        <w:top w:val="none" w:sz="0" w:space="0" w:color="auto"/>
        <w:left w:val="none" w:sz="0" w:space="0" w:color="auto"/>
        <w:bottom w:val="none" w:sz="0" w:space="0" w:color="auto"/>
        <w:right w:val="none" w:sz="0" w:space="0" w:color="auto"/>
      </w:divBdr>
    </w:div>
    <w:div w:id="340745346">
      <w:bodyDiv w:val="1"/>
      <w:marLeft w:val="0"/>
      <w:marRight w:val="0"/>
      <w:marTop w:val="0"/>
      <w:marBottom w:val="0"/>
      <w:divBdr>
        <w:top w:val="none" w:sz="0" w:space="0" w:color="auto"/>
        <w:left w:val="none" w:sz="0" w:space="0" w:color="auto"/>
        <w:bottom w:val="none" w:sz="0" w:space="0" w:color="auto"/>
        <w:right w:val="none" w:sz="0" w:space="0" w:color="auto"/>
      </w:divBdr>
    </w:div>
    <w:div w:id="341785156">
      <w:bodyDiv w:val="1"/>
      <w:marLeft w:val="0"/>
      <w:marRight w:val="0"/>
      <w:marTop w:val="0"/>
      <w:marBottom w:val="0"/>
      <w:divBdr>
        <w:top w:val="none" w:sz="0" w:space="0" w:color="auto"/>
        <w:left w:val="none" w:sz="0" w:space="0" w:color="auto"/>
        <w:bottom w:val="none" w:sz="0" w:space="0" w:color="auto"/>
        <w:right w:val="none" w:sz="0" w:space="0" w:color="auto"/>
      </w:divBdr>
    </w:div>
    <w:div w:id="349378921">
      <w:bodyDiv w:val="1"/>
      <w:marLeft w:val="0"/>
      <w:marRight w:val="0"/>
      <w:marTop w:val="0"/>
      <w:marBottom w:val="0"/>
      <w:divBdr>
        <w:top w:val="none" w:sz="0" w:space="0" w:color="auto"/>
        <w:left w:val="none" w:sz="0" w:space="0" w:color="auto"/>
        <w:bottom w:val="none" w:sz="0" w:space="0" w:color="auto"/>
        <w:right w:val="none" w:sz="0" w:space="0" w:color="auto"/>
      </w:divBdr>
    </w:div>
    <w:div w:id="381902980">
      <w:bodyDiv w:val="1"/>
      <w:marLeft w:val="0"/>
      <w:marRight w:val="0"/>
      <w:marTop w:val="0"/>
      <w:marBottom w:val="0"/>
      <w:divBdr>
        <w:top w:val="none" w:sz="0" w:space="0" w:color="auto"/>
        <w:left w:val="none" w:sz="0" w:space="0" w:color="auto"/>
        <w:bottom w:val="none" w:sz="0" w:space="0" w:color="auto"/>
        <w:right w:val="none" w:sz="0" w:space="0" w:color="auto"/>
      </w:divBdr>
    </w:div>
    <w:div w:id="405344214">
      <w:bodyDiv w:val="1"/>
      <w:marLeft w:val="0"/>
      <w:marRight w:val="0"/>
      <w:marTop w:val="0"/>
      <w:marBottom w:val="0"/>
      <w:divBdr>
        <w:top w:val="none" w:sz="0" w:space="0" w:color="auto"/>
        <w:left w:val="none" w:sz="0" w:space="0" w:color="auto"/>
        <w:bottom w:val="none" w:sz="0" w:space="0" w:color="auto"/>
        <w:right w:val="none" w:sz="0" w:space="0" w:color="auto"/>
      </w:divBdr>
    </w:div>
    <w:div w:id="412433756">
      <w:bodyDiv w:val="1"/>
      <w:marLeft w:val="0"/>
      <w:marRight w:val="0"/>
      <w:marTop w:val="0"/>
      <w:marBottom w:val="0"/>
      <w:divBdr>
        <w:top w:val="none" w:sz="0" w:space="0" w:color="auto"/>
        <w:left w:val="none" w:sz="0" w:space="0" w:color="auto"/>
        <w:bottom w:val="none" w:sz="0" w:space="0" w:color="auto"/>
        <w:right w:val="none" w:sz="0" w:space="0" w:color="auto"/>
      </w:divBdr>
    </w:div>
    <w:div w:id="549465384">
      <w:bodyDiv w:val="1"/>
      <w:marLeft w:val="0"/>
      <w:marRight w:val="0"/>
      <w:marTop w:val="0"/>
      <w:marBottom w:val="0"/>
      <w:divBdr>
        <w:top w:val="none" w:sz="0" w:space="0" w:color="auto"/>
        <w:left w:val="none" w:sz="0" w:space="0" w:color="auto"/>
        <w:bottom w:val="none" w:sz="0" w:space="0" w:color="auto"/>
        <w:right w:val="none" w:sz="0" w:space="0" w:color="auto"/>
      </w:divBdr>
    </w:div>
    <w:div w:id="597834205">
      <w:bodyDiv w:val="1"/>
      <w:marLeft w:val="0"/>
      <w:marRight w:val="0"/>
      <w:marTop w:val="0"/>
      <w:marBottom w:val="0"/>
      <w:divBdr>
        <w:top w:val="none" w:sz="0" w:space="0" w:color="auto"/>
        <w:left w:val="none" w:sz="0" w:space="0" w:color="auto"/>
        <w:bottom w:val="none" w:sz="0" w:space="0" w:color="auto"/>
        <w:right w:val="none" w:sz="0" w:space="0" w:color="auto"/>
      </w:divBdr>
    </w:div>
    <w:div w:id="598097523">
      <w:bodyDiv w:val="1"/>
      <w:marLeft w:val="0"/>
      <w:marRight w:val="0"/>
      <w:marTop w:val="0"/>
      <w:marBottom w:val="0"/>
      <w:divBdr>
        <w:top w:val="none" w:sz="0" w:space="0" w:color="auto"/>
        <w:left w:val="none" w:sz="0" w:space="0" w:color="auto"/>
        <w:bottom w:val="none" w:sz="0" w:space="0" w:color="auto"/>
        <w:right w:val="none" w:sz="0" w:space="0" w:color="auto"/>
      </w:divBdr>
    </w:div>
    <w:div w:id="599724984">
      <w:bodyDiv w:val="1"/>
      <w:marLeft w:val="0"/>
      <w:marRight w:val="0"/>
      <w:marTop w:val="0"/>
      <w:marBottom w:val="0"/>
      <w:divBdr>
        <w:top w:val="none" w:sz="0" w:space="0" w:color="auto"/>
        <w:left w:val="none" w:sz="0" w:space="0" w:color="auto"/>
        <w:bottom w:val="none" w:sz="0" w:space="0" w:color="auto"/>
        <w:right w:val="none" w:sz="0" w:space="0" w:color="auto"/>
      </w:divBdr>
    </w:div>
    <w:div w:id="603222363">
      <w:bodyDiv w:val="1"/>
      <w:marLeft w:val="0"/>
      <w:marRight w:val="0"/>
      <w:marTop w:val="0"/>
      <w:marBottom w:val="0"/>
      <w:divBdr>
        <w:top w:val="none" w:sz="0" w:space="0" w:color="auto"/>
        <w:left w:val="none" w:sz="0" w:space="0" w:color="auto"/>
        <w:bottom w:val="none" w:sz="0" w:space="0" w:color="auto"/>
        <w:right w:val="none" w:sz="0" w:space="0" w:color="auto"/>
      </w:divBdr>
    </w:div>
    <w:div w:id="604459927">
      <w:bodyDiv w:val="1"/>
      <w:marLeft w:val="0"/>
      <w:marRight w:val="0"/>
      <w:marTop w:val="0"/>
      <w:marBottom w:val="0"/>
      <w:divBdr>
        <w:top w:val="none" w:sz="0" w:space="0" w:color="auto"/>
        <w:left w:val="none" w:sz="0" w:space="0" w:color="auto"/>
        <w:bottom w:val="none" w:sz="0" w:space="0" w:color="auto"/>
        <w:right w:val="none" w:sz="0" w:space="0" w:color="auto"/>
      </w:divBdr>
    </w:div>
    <w:div w:id="612368683">
      <w:bodyDiv w:val="1"/>
      <w:marLeft w:val="0"/>
      <w:marRight w:val="0"/>
      <w:marTop w:val="0"/>
      <w:marBottom w:val="0"/>
      <w:divBdr>
        <w:top w:val="none" w:sz="0" w:space="0" w:color="auto"/>
        <w:left w:val="none" w:sz="0" w:space="0" w:color="auto"/>
        <w:bottom w:val="none" w:sz="0" w:space="0" w:color="auto"/>
        <w:right w:val="none" w:sz="0" w:space="0" w:color="auto"/>
      </w:divBdr>
      <w:divsChild>
        <w:div w:id="348262018">
          <w:marLeft w:val="-225"/>
          <w:marRight w:val="-225"/>
          <w:marTop w:val="0"/>
          <w:marBottom w:val="0"/>
          <w:divBdr>
            <w:top w:val="none" w:sz="0" w:space="0" w:color="auto"/>
            <w:left w:val="none" w:sz="0" w:space="0" w:color="auto"/>
            <w:bottom w:val="none" w:sz="0" w:space="0" w:color="auto"/>
            <w:right w:val="none" w:sz="0" w:space="0" w:color="auto"/>
          </w:divBdr>
          <w:divsChild>
            <w:div w:id="1540774324">
              <w:marLeft w:val="0"/>
              <w:marRight w:val="0"/>
              <w:marTop w:val="0"/>
              <w:marBottom w:val="0"/>
              <w:divBdr>
                <w:top w:val="none" w:sz="0" w:space="0" w:color="auto"/>
                <w:left w:val="none" w:sz="0" w:space="0" w:color="auto"/>
                <w:bottom w:val="none" w:sz="0" w:space="0" w:color="auto"/>
                <w:right w:val="none" w:sz="0" w:space="0" w:color="auto"/>
              </w:divBdr>
              <w:divsChild>
                <w:div w:id="1841312744">
                  <w:marLeft w:val="0"/>
                  <w:marRight w:val="0"/>
                  <w:marTop w:val="0"/>
                  <w:marBottom w:val="0"/>
                  <w:divBdr>
                    <w:top w:val="none" w:sz="0" w:space="0" w:color="auto"/>
                    <w:left w:val="none" w:sz="0" w:space="0" w:color="auto"/>
                    <w:bottom w:val="none" w:sz="0" w:space="0" w:color="auto"/>
                    <w:right w:val="none" w:sz="0" w:space="0" w:color="auto"/>
                  </w:divBdr>
                </w:div>
              </w:divsChild>
            </w:div>
            <w:div w:id="17796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099">
      <w:bodyDiv w:val="1"/>
      <w:marLeft w:val="0"/>
      <w:marRight w:val="0"/>
      <w:marTop w:val="0"/>
      <w:marBottom w:val="0"/>
      <w:divBdr>
        <w:top w:val="none" w:sz="0" w:space="0" w:color="auto"/>
        <w:left w:val="none" w:sz="0" w:space="0" w:color="auto"/>
        <w:bottom w:val="none" w:sz="0" w:space="0" w:color="auto"/>
        <w:right w:val="none" w:sz="0" w:space="0" w:color="auto"/>
      </w:divBdr>
    </w:div>
    <w:div w:id="629362103">
      <w:bodyDiv w:val="1"/>
      <w:marLeft w:val="0"/>
      <w:marRight w:val="0"/>
      <w:marTop w:val="0"/>
      <w:marBottom w:val="0"/>
      <w:divBdr>
        <w:top w:val="none" w:sz="0" w:space="0" w:color="auto"/>
        <w:left w:val="none" w:sz="0" w:space="0" w:color="auto"/>
        <w:bottom w:val="none" w:sz="0" w:space="0" w:color="auto"/>
        <w:right w:val="none" w:sz="0" w:space="0" w:color="auto"/>
      </w:divBdr>
      <w:divsChild>
        <w:div w:id="856651171">
          <w:marLeft w:val="-225"/>
          <w:marRight w:val="-225"/>
          <w:marTop w:val="0"/>
          <w:marBottom w:val="0"/>
          <w:divBdr>
            <w:top w:val="none" w:sz="0" w:space="0" w:color="auto"/>
            <w:left w:val="none" w:sz="0" w:space="0" w:color="auto"/>
            <w:bottom w:val="none" w:sz="0" w:space="0" w:color="auto"/>
            <w:right w:val="none" w:sz="0" w:space="0" w:color="auto"/>
          </w:divBdr>
          <w:divsChild>
            <w:div w:id="1289821732">
              <w:marLeft w:val="0"/>
              <w:marRight w:val="0"/>
              <w:marTop w:val="0"/>
              <w:marBottom w:val="0"/>
              <w:divBdr>
                <w:top w:val="none" w:sz="0" w:space="0" w:color="auto"/>
                <w:left w:val="none" w:sz="0" w:space="0" w:color="auto"/>
                <w:bottom w:val="none" w:sz="0" w:space="0" w:color="auto"/>
                <w:right w:val="none" w:sz="0" w:space="0" w:color="auto"/>
              </w:divBdr>
              <w:divsChild>
                <w:div w:id="1756708513">
                  <w:marLeft w:val="0"/>
                  <w:marRight w:val="0"/>
                  <w:marTop w:val="0"/>
                  <w:marBottom w:val="0"/>
                  <w:divBdr>
                    <w:top w:val="none" w:sz="0" w:space="0" w:color="auto"/>
                    <w:left w:val="none" w:sz="0" w:space="0" w:color="auto"/>
                    <w:bottom w:val="none" w:sz="0" w:space="0" w:color="auto"/>
                    <w:right w:val="none" w:sz="0" w:space="0" w:color="auto"/>
                  </w:divBdr>
                </w:div>
              </w:divsChild>
            </w:div>
            <w:div w:id="12585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354">
      <w:bodyDiv w:val="1"/>
      <w:marLeft w:val="0"/>
      <w:marRight w:val="0"/>
      <w:marTop w:val="0"/>
      <w:marBottom w:val="0"/>
      <w:divBdr>
        <w:top w:val="none" w:sz="0" w:space="0" w:color="auto"/>
        <w:left w:val="none" w:sz="0" w:space="0" w:color="auto"/>
        <w:bottom w:val="none" w:sz="0" w:space="0" w:color="auto"/>
        <w:right w:val="none" w:sz="0" w:space="0" w:color="auto"/>
      </w:divBdr>
    </w:div>
    <w:div w:id="658387352">
      <w:bodyDiv w:val="1"/>
      <w:marLeft w:val="0"/>
      <w:marRight w:val="0"/>
      <w:marTop w:val="0"/>
      <w:marBottom w:val="0"/>
      <w:divBdr>
        <w:top w:val="none" w:sz="0" w:space="0" w:color="auto"/>
        <w:left w:val="none" w:sz="0" w:space="0" w:color="auto"/>
        <w:bottom w:val="none" w:sz="0" w:space="0" w:color="auto"/>
        <w:right w:val="none" w:sz="0" w:space="0" w:color="auto"/>
      </w:divBdr>
    </w:div>
    <w:div w:id="660356694">
      <w:bodyDiv w:val="1"/>
      <w:marLeft w:val="0"/>
      <w:marRight w:val="0"/>
      <w:marTop w:val="0"/>
      <w:marBottom w:val="0"/>
      <w:divBdr>
        <w:top w:val="none" w:sz="0" w:space="0" w:color="auto"/>
        <w:left w:val="none" w:sz="0" w:space="0" w:color="auto"/>
        <w:bottom w:val="none" w:sz="0" w:space="0" w:color="auto"/>
        <w:right w:val="none" w:sz="0" w:space="0" w:color="auto"/>
      </w:divBdr>
    </w:div>
    <w:div w:id="678702932">
      <w:bodyDiv w:val="1"/>
      <w:marLeft w:val="0"/>
      <w:marRight w:val="0"/>
      <w:marTop w:val="0"/>
      <w:marBottom w:val="0"/>
      <w:divBdr>
        <w:top w:val="none" w:sz="0" w:space="0" w:color="auto"/>
        <w:left w:val="none" w:sz="0" w:space="0" w:color="auto"/>
        <w:bottom w:val="none" w:sz="0" w:space="0" w:color="auto"/>
        <w:right w:val="none" w:sz="0" w:space="0" w:color="auto"/>
      </w:divBdr>
    </w:div>
    <w:div w:id="717630615">
      <w:bodyDiv w:val="1"/>
      <w:marLeft w:val="0"/>
      <w:marRight w:val="0"/>
      <w:marTop w:val="0"/>
      <w:marBottom w:val="0"/>
      <w:divBdr>
        <w:top w:val="none" w:sz="0" w:space="0" w:color="auto"/>
        <w:left w:val="none" w:sz="0" w:space="0" w:color="auto"/>
        <w:bottom w:val="none" w:sz="0" w:space="0" w:color="auto"/>
        <w:right w:val="none" w:sz="0" w:space="0" w:color="auto"/>
      </w:divBdr>
    </w:div>
    <w:div w:id="720903614">
      <w:bodyDiv w:val="1"/>
      <w:marLeft w:val="0"/>
      <w:marRight w:val="0"/>
      <w:marTop w:val="0"/>
      <w:marBottom w:val="0"/>
      <w:divBdr>
        <w:top w:val="none" w:sz="0" w:space="0" w:color="auto"/>
        <w:left w:val="none" w:sz="0" w:space="0" w:color="auto"/>
        <w:bottom w:val="none" w:sz="0" w:space="0" w:color="auto"/>
        <w:right w:val="none" w:sz="0" w:space="0" w:color="auto"/>
      </w:divBdr>
    </w:div>
    <w:div w:id="771127106">
      <w:bodyDiv w:val="1"/>
      <w:marLeft w:val="0"/>
      <w:marRight w:val="0"/>
      <w:marTop w:val="0"/>
      <w:marBottom w:val="0"/>
      <w:divBdr>
        <w:top w:val="none" w:sz="0" w:space="0" w:color="auto"/>
        <w:left w:val="none" w:sz="0" w:space="0" w:color="auto"/>
        <w:bottom w:val="none" w:sz="0" w:space="0" w:color="auto"/>
        <w:right w:val="none" w:sz="0" w:space="0" w:color="auto"/>
      </w:divBdr>
    </w:div>
    <w:div w:id="773092918">
      <w:bodyDiv w:val="1"/>
      <w:marLeft w:val="0"/>
      <w:marRight w:val="0"/>
      <w:marTop w:val="0"/>
      <w:marBottom w:val="0"/>
      <w:divBdr>
        <w:top w:val="none" w:sz="0" w:space="0" w:color="auto"/>
        <w:left w:val="none" w:sz="0" w:space="0" w:color="auto"/>
        <w:bottom w:val="none" w:sz="0" w:space="0" w:color="auto"/>
        <w:right w:val="none" w:sz="0" w:space="0" w:color="auto"/>
      </w:divBdr>
      <w:divsChild>
        <w:div w:id="55979483">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775909444">
      <w:bodyDiv w:val="1"/>
      <w:marLeft w:val="0"/>
      <w:marRight w:val="0"/>
      <w:marTop w:val="0"/>
      <w:marBottom w:val="0"/>
      <w:divBdr>
        <w:top w:val="none" w:sz="0" w:space="0" w:color="auto"/>
        <w:left w:val="none" w:sz="0" w:space="0" w:color="auto"/>
        <w:bottom w:val="none" w:sz="0" w:space="0" w:color="auto"/>
        <w:right w:val="none" w:sz="0" w:space="0" w:color="auto"/>
      </w:divBdr>
    </w:div>
    <w:div w:id="812020736">
      <w:bodyDiv w:val="1"/>
      <w:marLeft w:val="0"/>
      <w:marRight w:val="0"/>
      <w:marTop w:val="0"/>
      <w:marBottom w:val="0"/>
      <w:divBdr>
        <w:top w:val="none" w:sz="0" w:space="0" w:color="auto"/>
        <w:left w:val="none" w:sz="0" w:space="0" w:color="auto"/>
        <w:bottom w:val="none" w:sz="0" w:space="0" w:color="auto"/>
        <w:right w:val="none" w:sz="0" w:space="0" w:color="auto"/>
      </w:divBdr>
    </w:div>
    <w:div w:id="816998796">
      <w:bodyDiv w:val="1"/>
      <w:marLeft w:val="0"/>
      <w:marRight w:val="0"/>
      <w:marTop w:val="0"/>
      <w:marBottom w:val="0"/>
      <w:divBdr>
        <w:top w:val="none" w:sz="0" w:space="0" w:color="auto"/>
        <w:left w:val="none" w:sz="0" w:space="0" w:color="auto"/>
        <w:bottom w:val="none" w:sz="0" w:space="0" w:color="auto"/>
        <w:right w:val="none" w:sz="0" w:space="0" w:color="auto"/>
      </w:divBdr>
      <w:divsChild>
        <w:div w:id="930627926">
          <w:marLeft w:val="0"/>
          <w:marRight w:val="0"/>
          <w:marTop w:val="150"/>
          <w:marBottom w:val="0"/>
          <w:divBdr>
            <w:top w:val="single" w:sz="6" w:space="0" w:color="D2CFE2"/>
            <w:left w:val="single" w:sz="6" w:space="0" w:color="D2CFE2"/>
            <w:bottom w:val="single" w:sz="6" w:space="0" w:color="D2CFE2"/>
            <w:right w:val="single" w:sz="6" w:space="0" w:color="D2CFE2"/>
          </w:divBdr>
          <w:divsChild>
            <w:div w:id="1242521528">
              <w:marLeft w:val="0"/>
              <w:marRight w:val="0"/>
              <w:marTop w:val="0"/>
              <w:marBottom w:val="0"/>
              <w:divBdr>
                <w:top w:val="single" w:sz="6" w:space="10" w:color="FFFFFF"/>
                <w:left w:val="single" w:sz="6" w:space="10" w:color="FFFFFF"/>
                <w:bottom w:val="single" w:sz="6" w:space="10" w:color="FFFFFF"/>
                <w:right w:val="single" w:sz="6" w:space="10" w:color="FFFFFF"/>
              </w:divBdr>
              <w:divsChild>
                <w:div w:id="1400664307">
                  <w:marLeft w:val="-225"/>
                  <w:marRight w:val="-225"/>
                  <w:marTop w:val="0"/>
                  <w:marBottom w:val="0"/>
                  <w:divBdr>
                    <w:top w:val="none" w:sz="0" w:space="0" w:color="auto"/>
                    <w:left w:val="none" w:sz="0" w:space="0" w:color="auto"/>
                    <w:bottom w:val="none" w:sz="0" w:space="0" w:color="auto"/>
                    <w:right w:val="none" w:sz="0" w:space="0" w:color="auto"/>
                  </w:divBdr>
                  <w:divsChild>
                    <w:div w:id="418525482">
                      <w:marLeft w:val="0"/>
                      <w:marRight w:val="0"/>
                      <w:marTop w:val="0"/>
                      <w:marBottom w:val="0"/>
                      <w:divBdr>
                        <w:top w:val="none" w:sz="0" w:space="0" w:color="auto"/>
                        <w:left w:val="none" w:sz="0" w:space="0" w:color="auto"/>
                        <w:bottom w:val="none" w:sz="0" w:space="0" w:color="auto"/>
                        <w:right w:val="none" w:sz="0" w:space="0" w:color="auto"/>
                      </w:divBdr>
                      <w:divsChild>
                        <w:div w:id="34278244">
                          <w:marLeft w:val="0"/>
                          <w:marRight w:val="0"/>
                          <w:marTop w:val="0"/>
                          <w:marBottom w:val="0"/>
                          <w:divBdr>
                            <w:top w:val="none" w:sz="0" w:space="0" w:color="auto"/>
                            <w:left w:val="none" w:sz="0" w:space="0" w:color="auto"/>
                            <w:bottom w:val="none" w:sz="0" w:space="0" w:color="auto"/>
                            <w:right w:val="none" w:sz="0" w:space="0" w:color="auto"/>
                          </w:divBdr>
                        </w:div>
                      </w:divsChild>
                    </w:div>
                    <w:div w:id="809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792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17965585">
      <w:bodyDiv w:val="1"/>
      <w:marLeft w:val="0"/>
      <w:marRight w:val="0"/>
      <w:marTop w:val="0"/>
      <w:marBottom w:val="0"/>
      <w:divBdr>
        <w:top w:val="none" w:sz="0" w:space="0" w:color="auto"/>
        <w:left w:val="none" w:sz="0" w:space="0" w:color="auto"/>
        <w:bottom w:val="none" w:sz="0" w:space="0" w:color="auto"/>
        <w:right w:val="none" w:sz="0" w:space="0" w:color="auto"/>
      </w:divBdr>
    </w:div>
    <w:div w:id="834302094">
      <w:bodyDiv w:val="1"/>
      <w:marLeft w:val="0"/>
      <w:marRight w:val="0"/>
      <w:marTop w:val="0"/>
      <w:marBottom w:val="0"/>
      <w:divBdr>
        <w:top w:val="none" w:sz="0" w:space="0" w:color="auto"/>
        <w:left w:val="none" w:sz="0" w:space="0" w:color="auto"/>
        <w:bottom w:val="none" w:sz="0" w:space="0" w:color="auto"/>
        <w:right w:val="none" w:sz="0" w:space="0" w:color="auto"/>
      </w:divBdr>
      <w:divsChild>
        <w:div w:id="602618374">
          <w:marLeft w:val="0"/>
          <w:marRight w:val="0"/>
          <w:marTop w:val="150"/>
          <w:marBottom w:val="0"/>
          <w:divBdr>
            <w:top w:val="single" w:sz="6" w:space="0" w:color="D2CFE2"/>
            <w:left w:val="single" w:sz="6" w:space="0" w:color="D2CFE2"/>
            <w:bottom w:val="single" w:sz="6" w:space="0" w:color="D2CFE2"/>
            <w:right w:val="single" w:sz="6" w:space="0" w:color="D2CFE2"/>
          </w:divBdr>
          <w:divsChild>
            <w:div w:id="378633442">
              <w:marLeft w:val="0"/>
              <w:marRight w:val="0"/>
              <w:marTop w:val="0"/>
              <w:marBottom w:val="0"/>
              <w:divBdr>
                <w:top w:val="single" w:sz="6" w:space="10" w:color="FFFFFF"/>
                <w:left w:val="single" w:sz="6" w:space="10" w:color="FFFFFF"/>
                <w:bottom w:val="single" w:sz="6" w:space="10" w:color="FFFFFF"/>
                <w:right w:val="single" w:sz="6" w:space="10" w:color="FFFFFF"/>
              </w:divBdr>
              <w:divsChild>
                <w:div w:id="89275727">
                  <w:marLeft w:val="-225"/>
                  <w:marRight w:val="-225"/>
                  <w:marTop w:val="0"/>
                  <w:marBottom w:val="0"/>
                  <w:divBdr>
                    <w:top w:val="none" w:sz="0" w:space="0" w:color="auto"/>
                    <w:left w:val="none" w:sz="0" w:space="0" w:color="auto"/>
                    <w:bottom w:val="none" w:sz="0" w:space="0" w:color="auto"/>
                    <w:right w:val="none" w:sz="0" w:space="0" w:color="auto"/>
                  </w:divBdr>
                  <w:divsChild>
                    <w:div w:id="2067294892">
                      <w:marLeft w:val="0"/>
                      <w:marRight w:val="0"/>
                      <w:marTop w:val="0"/>
                      <w:marBottom w:val="0"/>
                      <w:divBdr>
                        <w:top w:val="none" w:sz="0" w:space="0" w:color="auto"/>
                        <w:left w:val="none" w:sz="0" w:space="0" w:color="auto"/>
                        <w:bottom w:val="none" w:sz="0" w:space="0" w:color="auto"/>
                        <w:right w:val="none" w:sz="0" w:space="0" w:color="auto"/>
                      </w:divBdr>
                      <w:divsChild>
                        <w:div w:id="1487088753">
                          <w:marLeft w:val="0"/>
                          <w:marRight w:val="0"/>
                          <w:marTop w:val="0"/>
                          <w:marBottom w:val="0"/>
                          <w:divBdr>
                            <w:top w:val="none" w:sz="0" w:space="0" w:color="auto"/>
                            <w:left w:val="none" w:sz="0" w:space="0" w:color="auto"/>
                            <w:bottom w:val="none" w:sz="0" w:space="0" w:color="auto"/>
                            <w:right w:val="none" w:sz="0" w:space="0" w:color="auto"/>
                          </w:divBdr>
                        </w:div>
                      </w:divsChild>
                    </w:div>
                    <w:div w:id="16048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7476">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835650737">
      <w:bodyDiv w:val="1"/>
      <w:marLeft w:val="0"/>
      <w:marRight w:val="0"/>
      <w:marTop w:val="0"/>
      <w:marBottom w:val="0"/>
      <w:divBdr>
        <w:top w:val="none" w:sz="0" w:space="0" w:color="auto"/>
        <w:left w:val="none" w:sz="0" w:space="0" w:color="auto"/>
        <w:bottom w:val="none" w:sz="0" w:space="0" w:color="auto"/>
        <w:right w:val="none" w:sz="0" w:space="0" w:color="auto"/>
      </w:divBdr>
    </w:div>
    <w:div w:id="842278832">
      <w:bodyDiv w:val="1"/>
      <w:marLeft w:val="0"/>
      <w:marRight w:val="0"/>
      <w:marTop w:val="0"/>
      <w:marBottom w:val="0"/>
      <w:divBdr>
        <w:top w:val="none" w:sz="0" w:space="0" w:color="auto"/>
        <w:left w:val="none" w:sz="0" w:space="0" w:color="auto"/>
        <w:bottom w:val="none" w:sz="0" w:space="0" w:color="auto"/>
        <w:right w:val="none" w:sz="0" w:space="0" w:color="auto"/>
      </w:divBdr>
    </w:div>
    <w:div w:id="849682821">
      <w:bodyDiv w:val="1"/>
      <w:marLeft w:val="0"/>
      <w:marRight w:val="0"/>
      <w:marTop w:val="0"/>
      <w:marBottom w:val="0"/>
      <w:divBdr>
        <w:top w:val="none" w:sz="0" w:space="0" w:color="auto"/>
        <w:left w:val="none" w:sz="0" w:space="0" w:color="auto"/>
        <w:bottom w:val="none" w:sz="0" w:space="0" w:color="auto"/>
        <w:right w:val="none" w:sz="0" w:space="0" w:color="auto"/>
      </w:divBdr>
    </w:div>
    <w:div w:id="923731044">
      <w:bodyDiv w:val="1"/>
      <w:marLeft w:val="0"/>
      <w:marRight w:val="0"/>
      <w:marTop w:val="0"/>
      <w:marBottom w:val="0"/>
      <w:divBdr>
        <w:top w:val="none" w:sz="0" w:space="0" w:color="auto"/>
        <w:left w:val="none" w:sz="0" w:space="0" w:color="auto"/>
        <w:bottom w:val="none" w:sz="0" w:space="0" w:color="auto"/>
        <w:right w:val="none" w:sz="0" w:space="0" w:color="auto"/>
      </w:divBdr>
      <w:divsChild>
        <w:div w:id="2125343735">
          <w:marLeft w:val="-225"/>
          <w:marRight w:val="-225"/>
          <w:marTop w:val="0"/>
          <w:marBottom w:val="0"/>
          <w:divBdr>
            <w:top w:val="none" w:sz="0" w:space="0" w:color="auto"/>
            <w:left w:val="none" w:sz="0" w:space="0" w:color="auto"/>
            <w:bottom w:val="none" w:sz="0" w:space="0" w:color="auto"/>
            <w:right w:val="none" w:sz="0" w:space="0" w:color="auto"/>
          </w:divBdr>
          <w:divsChild>
            <w:div w:id="1552420775">
              <w:marLeft w:val="0"/>
              <w:marRight w:val="0"/>
              <w:marTop w:val="0"/>
              <w:marBottom w:val="0"/>
              <w:divBdr>
                <w:top w:val="none" w:sz="0" w:space="0" w:color="auto"/>
                <w:left w:val="none" w:sz="0" w:space="0" w:color="auto"/>
                <w:bottom w:val="none" w:sz="0" w:space="0" w:color="auto"/>
                <w:right w:val="none" w:sz="0" w:space="0" w:color="auto"/>
              </w:divBdr>
              <w:divsChild>
                <w:div w:id="155418578">
                  <w:marLeft w:val="0"/>
                  <w:marRight w:val="0"/>
                  <w:marTop w:val="0"/>
                  <w:marBottom w:val="0"/>
                  <w:divBdr>
                    <w:top w:val="none" w:sz="0" w:space="0" w:color="auto"/>
                    <w:left w:val="none" w:sz="0" w:space="0" w:color="auto"/>
                    <w:bottom w:val="none" w:sz="0" w:space="0" w:color="auto"/>
                    <w:right w:val="none" w:sz="0" w:space="0" w:color="auto"/>
                  </w:divBdr>
                </w:div>
              </w:divsChild>
            </w:div>
            <w:div w:id="94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8653">
      <w:bodyDiv w:val="1"/>
      <w:marLeft w:val="0"/>
      <w:marRight w:val="0"/>
      <w:marTop w:val="0"/>
      <w:marBottom w:val="0"/>
      <w:divBdr>
        <w:top w:val="none" w:sz="0" w:space="0" w:color="auto"/>
        <w:left w:val="none" w:sz="0" w:space="0" w:color="auto"/>
        <w:bottom w:val="none" w:sz="0" w:space="0" w:color="auto"/>
        <w:right w:val="none" w:sz="0" w:space="0" w:color="auto"/>
      </w:divBdr>
    </w:div>
    <w:div w:id="981617853">
      <w:bodyDiv w:val="1"/>
      <w:marLeft w:val="0"/>
      <w:marRight w:val="0"/>
      <w:marTop w:val="0"/>
      <w:marBottom w:val="0"/>
      <w:divBdr>
        <w:top w:val="none" w:sz="0" w:space="0" w:color="auto"/>
        <w:left w:val="none" w:sz="0" w:space="0" w:color="auto"/>
        <w:bottom w:val="none" w:sz="0" w:space="0" w:color="auto"/>
        <w:right w:val="none" w:sz="0" w:space="0" w:color="auto"/>
      </w:divBdr>
      <w:divsChild>
        <w:div w:id="695891170">
          <w:marLeft w:val="-225"/>
          <w:marRight w:val="-225"/>
          <w:marTop w:val="0"/>
          <w:marBottom w:val="0"/>
          <w:divBdr>
            <w:top w:val="none" w:sz="0" w:space="0" w:color="auto"/>
            <w:left w:val="none" w:sz="0" w:space="0" w:color="auto"/>
            <w:bottom w:val="none" w:sz="0" w:space="0" w:color="auto"/>
            <w:right w:val="none" w:sz="0" w:space="0" w:color="auto"/>
          </w:divBdr>
          <w:divsChild>
            <w:div w:id="1537161690">
              <w:marLeft w:val="0"/>
              <w:marRight w:val="0"/>
              <w:marTop w:val="0"/>
              <w:marBottom w:val="0"/>
              <w:divBdr>
                <w:top w:val="none" w:sz="0" w:space="0" w:color="auto"/>
                <w:left w:val="none" w:sz="0" w:space="0" w:color="auto"/>
                <w:bottom w:val="none" w:sz="0" w:space="0" w:color="auto"/>
                <w:right w:val="none" w:sz="0" w:space="0" w:color="auto"/>
              </w:divBdr>
            </w:div>
            <w:div w:id="225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4592">
      <w:bodyDiv w:val="1"/>
      <w:marLeft w:val="0"/>
      <w:marRight w:val="0"/>
      <w:marTop w:val="0"/>
      <w:marBottom w:val="0"/>
      <w:divBdr>
        <w:top w:val="none" w:sz="0" w:space="0" w:color="auto"/>
        <w:left w:val="none" w:sz="0" w:space="0" w:color="auto"/>
        <w:bottom w:val="none" w:sz="0" w:space="0" w:color="auto"/>
        <w:right w:val="none" w:sz="0" w:space="0" w:color="auto"/>
      </w:divBdr>
      <w:divsChild>
        <w:div w:id="1374378018">
          <w:marLeft w:val="0"/>
          <w:marRight w:val="0"/>
          <w:marTop w:val="0"/>
          <w:marBottom w:val="0"/>
          <w:divBdr>
            <w:top w:val="none" w:sz="0" w:space="0" w:color="auto"/>
            <w:left w:val="none" w:sz="0" w:space="0" w:color="auto"/>
            <w:bottom w:val="none" w:sz="0" w:space="0" w:color="auto"/>
            <w:right w:val="none" w:sz="0" w:space="0" w:color="auto"/>
          </w:divBdr>
        </w:div>
        <w:div w:id="1117674307">
          <w:marLeft w:val="0"/>
          <w:marRight w:val="0"/>
          <w:marTop w:val="0"/>
          <w:marBottom w:val="0"/>
          <w:divBdr>
            <w:top w:val="none" w:sz="0" w:space="0" w:color="auto"/>
            <w:left w:val="none" w:sz="0" w:space="0" w:color="auto"/>
            <w:bottom w:val="none" w:sz="0" w:space="0" w:color="auto"/>
            <w:right w:val="none" w:sz="0" w:space="0" w:color="auto"/>
          </w:divBdr>
          <w:divsChild>
            <w:div w:id="290019222">
              <w:marLeft w:val="0"/>
              <w:marRight w:val="0"/>
              <w:marTop w:val="0"/>
              <w:marBottom w:val="0"/>
              <w:divBdr>
                <w:top w:val="none" w:sz="0" w:space="0" w:color="auto"/>
                <w:left w:val="none" w:sz="0" w:space="0" w:color="auto"/>
                <w:bottom w:val="none" w:sz="0" w:space="0" w:color="auto"/>
                <w:right w:val="none" w:sz="0" w:space="0" w:color="auto"/>
              </w:divBdr>
              <w:divsChild>
                <w:div w:id="744686634">
                  <w:marLeft w:val="0"/>
                  <w:marRight w:val="0"/>
                  <w:marTop w:val="0"/>
                  <w:marBottom w:val="0"/>
                  <w:divBdr>
                    <w:top w:val="none" w:sz="0" w:space="0" w:color="auto"/>
                    <w:left w:val="none" w:sz="0" w:space="0" w:color="auto"/>
                    <w:bottom w:val="none" w:sz="0" w:space="0" w:color="auto"/>
                    <w:right w:val="none" w:sz="0" w:space="0" w:color="auto"/>
                  </w:divBdr>
                </w:div>
                <w:div w:id="1110081533">
                  <w:marLeft w:val="0"/>
                  <w:marRight w:val="0"/>
                  <w:marTop w:val="0"/>
                  <w:marBottom w:val="0"/>
                  <w:divBdr>
                    <w:top w:val="none" w:sz="0" w:space="0" w:color="auto"/>
                    <w:left w:val="none" w:sz="0" w:space="0" w:color="auto"/>
                    <w:bottom w:val="none" w:sz="0" w:space="0" w:color="auto"/>
                    <w:right w:val="none" w:sz="0" w:space="0" w:color="auto"/>
                  </w:divBdr>
                </w:div>
                <w:div w:id="712000664">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89611">
      <w:bodyDiv w:val="1"/>
      <w:marLeft w:val="0"/>
      <w:marRight w:val="0"/>
      <w:marTop w:val="0"/>
      <w:marBottom w:val="0"/>
      <w:divBdr>
        <w:top w:val="none" w:sz="0" w:space="0" w:color="auto"/>
        <w:left w:val="none" w:sz="0" w:space="0" w:color="auto"/>
        <w:bottom w:val="none" w:sz="0" w:space="0" w:color="auto"/>
        <w:right w:val="none" w:sz="0" w:space="0" w:color="auto"/>
      </w:divBdr>
    </w:div>
    <w:div w:id="1016611327">
      <w:bodyDiv w:val="1"/>
      <w:marLeft w:val="0"/>
      <w:marRight w:val="0"/>
      <w:marTop w:val="0"/>
      <w:marBottom w:val="0"/>
      <w:divBdr>
        <w:top w:val="none" w:sz="0" w:space="0" w:color="auto"/>
        <w:left w:val="none" w:sz="0" w:space="0" w:color="auto"/>
        <w:bottom w:val="none" w:sz="0" w:space="0" w:color="auto"/>
        <w:right w:val="none" w:sz="0" w:space="0" w:color="auto"/>
      </w:divBdr>
    </w:div>
    <w:div w:id="1029600939">
      <w:bodyDiv w:val="1"/>
      <w:marLeft w:val="0"/>
      <w:marRight w:val="0"/>
      <w:marTop w:val="0"/>
      <w:marBottom w:val="0"/>
      <w:divBdr>
        <w:top w:val="none" w:sz="0" w:space="0" w:color="auto"/>
        <w:left w:val="none" w:sz="0" w:space="0" w:color="auto"/>
        <w:bottom w:val="none" w:sz="0" w:space="0" w:color="auto"/>
        <w:right w:val="none" w:sz="0" w:space="0" w:color="auto"/>
      </w:divBdr>
    </w:div>
    <w:div w:id="1029717003">
      <w:bodyDiv w:val="1"/>
      <w:marLeft w:val="0"/>
      <w:marRight w:val="0"/>
      <w:marTop w:val="0"/>
      <w:marBottom w:val="0"/>
      <w:divBdr>
        <w:top w:val="none" w:sz="0" w:space="0" w:color="auto"/>
        <w:left w:val="none" w:sz="0" w:space="0" w:color="auto"/>
        <w:bottom w:val="none" w:sz="0" w:space="0" w:color="auto"/>
        <w:right w:val="none" w:sz="0" w:space="0" w:color="auto"/>
      </w:divBdr>
    </w:div>
    <w:div w:id="1038159705">
      <w:bodyDiv w:val="1"/>
      <w:marLeft w:val="0"/>
      <w:marRight w:val="0"/>
      <w:marTop w:val="0"/>
      <w:marBottom w:val="0"/>
      <w:divBdr>
        <w:top w:val="none" w:sz="0" w:space="0" w:color="auto"/>
        <w:left w:val="none" w:sz="0" w:space="0" w:color="auto"/>
        <w:bottom w:val="none" w:sz="0" w:space="0" w:color="auto"/>
        <w:right w:val="none" w:sz="0" w:space="0" w:color="auto"/>
      </w:divBdr>
    </w:div>
    <w:div w:id="1041058273">
      <w:bodyDiv w:val="1"/>
      <w:marLeft w:val="0"/>
      <w:marRight w:val="0"/>
      <w:marTop w:val="0"/>
      <w:marBottom w:val="0"/>
      <w:divBdr>
        <w:top w:val="none" w:sz="0" w:space="0" w:color="auto"/>
        <w:left w:val="none" w:sz="0" w:space="0" w:color="auto"/>
        <w:bottom w:val="none" w:sz="0" w:space="0" w:color="auto"/>
        <w:right w:val="none" w:sz="0" w:space="0" w:color="auto"/>
      </w:divBdr>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
    <w:div w:id="1076125203">
      <w:bodyDiv w:val="1"/>
      <w:marLeft w:val="0"/>
      <w:marRight w:val="0"/>
      <w:marTop w:val="0"/>
      <w:marBottom w:val="0"/>
      <w:divBdr>
        <w:top w:val="none" w:sz="0" w:space="0" w:color="auto"/>
        <w:left w:val="none" w:sz="0" w:space="0" w:color="auto"/>
        <w:bottom w:val="none" w:sz="0" w:space="0" w:color="auto"/>
        <w:right w:val="none" w:sz="0" w:space="0" w:color="auto"/>
      </w:divBdr>
      <w:divsChild>
        <w:div w:id="652369701">
          <w:marLeft w:val="0"/>
          <w:marRight w:val="0"/>
          <w:marTop w:val="150"/>
          <w:marBottom w:val="0"/>
          <w:divBdr>
            <w:top w:val="single" w:sz="6" w:space="0" w:color="D2CFE2"/>
            <w:left w:val="single" w:sz="6" w:space="0" w:color="D2CFE2"/>
            <w:bottom w:val="single" w:sz="6" w:space="0" w:color="D2CFE2"/>
            <w:right w:val="single" w:sz="6" w:space="0" w:color="D2CFE2"/>
          </w:divBdr>
          <w:divsChild>
            <w:div w:id="164157197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105149539">
      <w:bodyDiv w:val="1"/>
      <w:marLeft w:val="0"/>
      <w:marRight w:val="0"/>
      <w:marTop w:val="0"/>
      <w:marBottom w:val="0"/>
      <w:divBdr>
        <w:top w:val="none" w:sz="0" w:space="0" w:color="auto"/>
        <w:left w:val="none" w:sz="0" w:space="0" w:color="auto"/>
        <w:bottom w:val="none" w:sz="0" w:space="0" w:color="auto"/>
        <w:right w:val="none" w:sz="0" w:space="0" w:color="auto"/>
      </w:divBdr>
    </w:div>
    <w:div w:id="1106199247">
      <w:bodyDiv w:val="1"/>
      <w:marLeft w:val="0"/>
      <w:marRight w:val="0"/>
      <w:marTop w:val="0"/>
      <w:marBottom w:val="0"/>
      <w:divBdr>
        <w:top w:val="none" w:sz="0" w:space="0" w:color="auto"/>
        <w:left w:val="none" w:sz="0" w:space="0" w:color="auto"/>
        <w:bottom w:val="none" w:sz="0" w:space="0" w:color="auto"/>
        <w:right w:val="none" w:sz="0" w:space="0" w:color="auto"/>
      </w:divBdr>
    </w:div>
    <w:div w:id="1106266807">
      <w:bodyDiv w:val="1"/>
      <w:marLeft w:val="0"/>
      <w:marRight w:val="0"/>
      <w:marTop w:val="0"/>
      <w:marBottom w:val="0"/>
      <w:divBdr>
        <w:top w:val="none" w:sz="0" w:space="0" w:color="auto"/>
        <w:left w:val="none" w:sz="0" w:space="0" w:color="auto"/>
        <w:bottom w:val="none" w:sz="0" w:space="0" w:color="auto"/>
        <w:right w:val="none" w:sz="0" w:space="0" w:color="auto"/>
      </w:divBdr>
      <w:divsChild>
        <w:div w:id="1633247561">
          <w:marLeft w:val="-225"/>
          <w:marRight w:val="-225"/>
          <w:marTop w:val="0"/>
          <w:marBottom w:val="0"/>
          <w:divBdr>
            <w:top w:val="none" w:sz="0" w:space="0" w:color="auto"/>
            <w:left w:val="none" w:sz="0" w:space="0" w:color="auto"/>
            <w:bottom w:val="none" w:sz="0" w:space="0" w:color="auto"/>
            <w:right w:val="none" w:sz="0" w:space="0" w:color="auto"/>
          </w:divBdr>
          <w:divsChild>
            <w:div w:id="520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1707">
      <w:bodyDiv w:val="1"/>
      <w:marLeft w:val="0"/>
      <w:marRight w:val="0"/>
      <w:marTop w:val="0"/>
      <w:marBottom w:val="0"/>
      <w:divBdr>
        <w:top w:val="none" w:sz="0" w:space="0" w:color="auto"/>
        <w:left w:val="none" w:sz="0" w:space="0" w:color="auto"/>
        <w:bottom w:val="none" w:sz="0" w:space="0" w:color="auto"/>
        <w:right w:val="none" w:sz="0" w:space="0" w:color="auto"/>
      </w:divBdr>
    </w:div>
    <w:div w:id="1106925579">
      <w:bodyDiv w:val="1"/>
      <w:marLeft w:val="0"/>
      <w:marRight w:val="0"/>
      <w:marTop w:val="0"/>
      <w:marBottom w:val="0"/>
      <w:divBdr>
        <w:top w:val="none" w:sz="0" w:space="0" w:color="auto"/>
        <w:left w:val="none" w:sz="0" w:space="0" w:color="auto"/>
        <w:bottom w:val="none" w:sz="0" w:space="0" w:color="auto"/>
        <w:right w:val="none" w:sz="0" w:space="0" w:color="auto"/>
      </w:divBdr>
    </w:div>
    <w:div w:id="1114860809">
      <w:bodyDiv w:val="1"/>
      <w:marLeft w:val="0"/>
      <w:marRight w:val="0"/>
      <w:marTop w:val="0"/>
      <w:marBottom w:val="0"/>
      <w:divBdr>
        <w:top w:val="none" w:sz="0" w:space="0" w:color="auto"/>
        <w:left w:val="none" w:sz="0" w:space="0" w:color="auto"/>
        <w:bottom w:val="none" w:sz="0" w:space="0" w:color="auto"/>
        <w:right w:val="none" w:sz="0" w:space="0" w:color="auto"/>
      </w:divBdr>
    </w:div>
    <w:div w:id="1116489026">
      <w:bodyDiv w:val="1"/>
      <w:marLeft w:val="0"/>
      <w:marRight w:val="0"/>
      <w:marTop w:val="0"/>
      <w:marBottom w:val="0"/>
      <w:divBdr>
        <w:top w:val="none" w:sz="0" w:space="0" w:color="auto"/>
        <w:left w:val="none" w:sz="0" w:space="0" w:color="auto"/>
        <w:bottom w:val="none" w:sz="0" w:space="0" w:color="auto"/>
        <w:right w:val="none" w:sz="0" w:space="0" w:color="auto"/>
      </w:divBdr>
      <w:divsChild>
        <w:div w:id="1445734288">
          <w:marLeft w:val="-225"/>
          <w:marRight w:val="-225"/>
          <w:marTop w:val="0"/>
          <w:marBottom w:val="0"/>
          <w:divBdr>
            <w:top w:val="none" w:sz="0" w:space="0" w:color="auto"/>
            <w:left w:val="none" w:sz="0" w:space="0" w:color="auto"/>
            <w:bottom w:val="none" w:sz="0" w:space="0" w:color="auto"/>
            <w:right w:val="none" w:sz="0" w:space="0" w:color="auto"/>
          </w:divBdr>
          <w:divsChild>
            <w:div w:id="1619407089">
              <w:marLeft w:val="0"/>
              <w:marRight w:val="0"/>
              <w:marTop w:val="0"/>
              <w:marBottom w:val="0"/>
              <w:divBdr>
                <w:top w:val="none" w:sz="0" w:space="0" w:color="auto"/>
                <w:left w:val="none" w:sz="0" w:space="0" w:color="auto"/>
                <w:bottom w:val="none" w:sz="0" w:space="0" w:color="auto"/>
                <w:right w:val="none" w:sz="0" w:space="0" w:color="auto"/>
              </w:divBdr>
              <w:divsChild>
                <w:div w:id="1220361636">
                  <w:marLeft w:val="0"/>
                  <w:marRight w:val="0"/>
                  <w:marTop w:val="0"/>
                  <w:marBottom w:val="0"/>
                  <w:divBdr>
                    <w:top w:val="none" w:sz="0" w:space="0" w:color="auto"/>
                    <w:left w:val="none" w:sz="0" w:space="0" w:color="auto"/>
                    <w:bottom w:val="none" w:sz="0" w:space="0" w:color="auto"/>
                    <w:right w:val="none" w:sz="0" w:space="0" w:color="auto"/>
                  </w:divBdr>
                </w:div>
              </w:divsChild>
            </w:div>
            <w:div w:id="5378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3440">
      <w:bodyDiv w:val="1"/>
      <w:marLeft w:val="0"/>
      <w:marRight w:val="0"/>
      <w:marTop w:val="0"/>
      <w:marBottom w:val="0"/>
      <w:divBdr>
        <w:top w:val="none" w:sz="0" w:space="0" w:color="auto"/>
        <w:left w:val="none" w:sz="0" w:space="0" w:color="auto"/>
        <w:bottom w:val="none" w:sz="0" w:space="0" w:color="auto"/>
        <w:right w:val="none" w:sz="0" w:space="0" w:color="auto"/>
      </w:divBdr>
    </w:div>
    <w:div w:id="1131243582">
      <w:bodyDiv w:val="1"/>
      <w:marLeft w:val="0"/>
      <w:marRight w:val="0"/>
      <w:marTop w:val="0"/>
      <w:marBottom w:val="0"/>
      <w:divBdr>
        <w:top w:val="none" w:sz="0" w:space="0" w:color="auto"/>
        <w:left w:val="none" w:sz="0" w:space="0" w:color="auto"/>
        <w:bottom w:val="none" w:sz="0" w:space="0" w:color="auto"/>
        <w:right w:val="none" w:sz="0" w:space="0" w:color="auto"/>
      </w:divBdr>
    </w:div>
    <w:div w:id="1135832842">
      <w:bodyDiv w:val="1"/>
      <w:marLeft w:val="0"/>
      <w:marRight w:val="0"/>
      <w:marTop w:val="0"/>
      <w:marBottom w:val="0"/>
      <w:divBdr>
        <w:top w:val="none" w:sz="0" w:space="0" w:color="auto"/>
        <w:left w:val="none" w:sz="0" w:space="0" w:color="auto"/>
        <w:bottom w:val="none" w:sz="0" w:space="0" w:color="auto"/>
        <w:right w:val="none" w:sz="0" w:space="0" w:color="auto"/>
      </w:divBdr>
    </w:div>
    <w:div w:id="1138651180">
      <w:bodyDiv w:val="1"/>
      <w:marLeft w:val="0"/>
      <w:marRight w:val="0"/>
      <w:marTop w:val="0"/>
      <w:marBottom w:val="0"/>
      <w:divBdr>
        <w:top w:val="none" w:sz="0" w:space="0" w:color="auto"/>
        <w:left w:val="none" w:sz="0" w:space="0" w:color="auto"/>
        <w:bottom w:val="none" w:sz="0" w:space="0" w:color="auto"/>
        <w:right w:val="none" w:sz="0" w:space="0" w:color="auto"/>
      </w:divBdr>
    </w:div>
    <w:div w:id="1167746038">
      <w:bodyDiv w:val="1"/>
      <w:marLeft w:val="0"/>
      <w:marRight w:val="0"/>
      <w:marTop w:val="0"/>
      <w:marBottom w:val="0"/>
      <w:divBdr>
        <w:top w:val="none" w:sz="0" w:space="0" w:color="auto"/>
        <w:left w:val="none" w:sz="0" w:space="0" w:color="auto"/>
        <w:bottom w:val="none" w:sz="0" w:space="0" w:color="auto"/>
        <w:right w:val="none" w:sz="0" w:space="0" w:color="auto"/>
      </w:divBdr>
      <w:divsChild>
        <w:div w:id="235095941">
          <w:marLeft w:val="-225"/>
          <w:marRight w:val="-225"/>
          <w:marTop w:val="0"/>
          <w:marBottom w:val="0"/>
          <w:divBdr>
            <w:top w:val="none" w:sz="0" w:space="0" w:color="auto"/>
            <w:left w:val="none" w:sz="0" w:space="0" w:color="auto"/>
            <w:bottom w:val="none" w:sz="0" w:space="0" w:color="auto"/>
            <w:right w:val="none" w:sz="0" w:space="0" w:color="auto"/>
          </w:divBdr>
          <w:divsChild>
            <w:div w:id="193350528">
              <w:marLeft w:val="0"/>
              <w:marRight w:val="0"/>
              <w:marTop w:val="0"/>
              <w:marBottom w:val="0"/>
              <w:divBdr>
                <w:top w:val="none" w:sz="0" w:space="0" w:color="auto"/>
                <w:left w:val="none" w:sz="0" w:space="0" w:color="auto"/>
                <w:bottom w:val="none" w:sz="0" w:space="0" w:color="auto"/>
                <w:right w:val="none" w:sz="0" w:space="0" w:color="auto"/>
              </w:divBdr>
            </w:div>
            <w:div w:id="315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814">
      <w:bodyDiv w:val="1"/>
      <w:marLeft w:val="0"/>
      <w:marRight w:val="0"/>
      <w:marTop w:val="0"/>
      <w:marBottom w:val="0"/>
      <w:divBdr>
        <w:top w:val="none" w:sz="0" w:space="0" w:color="auto"/>
        <w:left w:val="none" w:sz="0" w:space="0" w:color="auto"/>
        <w:bottom w:val="none" w:sz="0" w:space="0" w:color="auto"/>
        <w:right w:val="none" w:sz="0" w:space="0" w:color="auto"/>
      </w:divBdr>
    </w:div>
    <w:div w:id="1202593992">
      <w:bodyDiv w:val="1"/>
      <w:marLeft w:val="0"/>
      <w:marRight w:val="0"/>
      <w:marTop w:val="0"/>
      <w:marBottom w:val="0"/>
      <w:divBdr>
        <w:top w:val="none" w:sz="0" w:space="0" w:color="auto"/>
        <w:left w:val="none" w:sz="0" w:space="0" w:color="auto"/>
        <w:bottom w:val="none" w:sz="0" w:space="0" w:color="auto"/>
        <w:right w:val="none" w:sz="0" w:space="0" w:color="auto"/>
      </w:divBdr>
    </w:div>
    <w:div w:id="1205947090">
      <w:bodyDiv w:val="1"/>
      <w:marLeft w:val="0"/>
      <w:marRight w:val="0"/>
      <w:marTop w:val="0"/>
      <w:marBottom w:val="0"/>
      <w:divBdr>
        <w:top w:val="none" w:sz="0" w:space="0" w:color="auto"/>
        <w:left w:val="none" w:sz="0" w:space="0" w:color="auto"/>
        <w:bottom w:val="none" w:sz="0" w:space="0" w:color="auto"/>
        <w:right w:val="none" w:sz="0" w:space="0" w:color="auto"/>
      </w:divBdr>
    </w:div>
    <w:div w:id="1212575404">
      <w:bodyDiv w:val="1"/>
      <w:marLeft w:val="0"/>
      <w:marRight w:val="0"/>
      <w:marTop w:val="0"/>
      <w:marBottom w:val="0"/>
      <w:divBdr>
        <w:top w:val="none" w:sz="0" w:space="0" w:color="auto"/>
        <w:left w:val="none" w:sz="0" w:space="0" w:color="auto"/>
        <w:bottom w:val="none" w:sz="0" w:space="0" w:color="auto"/>
        <w:right w:val="none" w:sz="0" w:space="0" w:color="auto"/>
      </w:divBdr>
    </w:div>
    <w:div w:id="1242443923">
      <w:bodyDiv w:val="1"/>
      <w:marLeft w:val="0"/>
      <w:marRight w:val="0"/>
      <w:marTop w:val="0"/>
      <w:marBottom w:val="0"/>
      <w:divBdr>
        <w:top w:val="none" w:sz="0" w:space="0" w:color="auto"/>
        <w:left w:val="none" w:sz="0" w:space="0" w:color="auto"/>
        <w:bottom w:val="none" w:sz="0" w:space="0" w:color="auto"/>
        <w:right w:val="none" w:sz="0" w:space="0" w:color="auto"/>
      </w:divBdr>
    </w:div>
    <w:div w:id="1244216130">
      <w:bodyDiv w:val="1"/>
      <w:marLeft w:val="0"/>
      <w:marRight w:val="0"/>
      <w:marTop w:val="0"/>
      <w:marBottom w:val="0"/>
      <w:divBdr>
        <w:top w:val="none" w:sz="0" w:space="0" w:color="auto"/>
        <w:left w:val="none" w:sz="0" w:space="0" w:color="auto"/>
        <w:bottom w:val="none" w:sz="0" w:space="0" w:color="auto"/>
        <w:right w:val="none" w:sz="0" w:space="0" w:color="auto"/>
      </w:divBdr>
    </w:div>
    <w:div w:id="1253784567">
      <w:bodyDiv w:val="1"/>
      <w:marLeft w:val="0"/>
      <w:marRight w:val="0"/>
      <w:marTop w:val="0"/>
      <w:marBottom w:val="0"/>
      <w:divBdr>
        <w:top w:val="none" w:sz="0" w:space="0" w:color="auto"/>
        <w:left w:val="none" w:sz="0" w:space="0" w:color="auto"/>
        <w:bottom w:val="none" w:sz="0" w:space="0" w:color="auto"/>
        <w:right w:val="none" w:sz="0" w:space="0" w:color="auto"/>
      </w:divBdr>
    </w:div>
    <w:div w:id="1256479818">
      <w:bodyDiv w:val="1"/>
      <w:marLeft w:val="0"/>
      <w:marRight w:val="0"/>
      <w:marTop w:val="0"/>
      <w:marBottom w:val="0"/>
      <w:divBdr>
        <w:top w:val="none" w:sz="0" w:space="0" w:color="auto"/>
        <w:left w:val="none" w:sz="0" w:space="0" w:color="auto"/>
        <w:bottom w:val="none" w:sz="0" w:space="0" w:color="auto"/>
        <w:right w:val="none" w:sz="0" w:space="0" w:color="auto"/>
      </w:divBdr>
    </w:div>
    <w:div w:id="1270433239">
      <w:bodyDiv w:val="1"/>
      <w:marLeft w:val="0"/>
      <w:marRight w:val="0"/>
      <w:marTop w:val="0"/>
      <w:marBottom w:val="0"/>
      <w:divBdr>
        <w:top w:val="none" w:sz="0" w:space="0" w:color="auto"/>
        <w:left w:val="none" w:sz="0" w:space="0" w:color="auto"/>
        <w:bottom w:val="none" w:sz="0" w:space="0" w:color="auto"/>
        <w:right w:val="none" w:sz="0" w:space="0" w:color="auto"/>
      </w:divBdr>
    </w:div>
    <w:div w:id="1284383030">
      <w:bodyDiv w:val="1"/>
      <w:marLeft w:val="0"/>
      <w:marRight w:val="0"/>
      <w:marTop w:val="0"/>
      <w:marBottom w:val="0"/>
      <w:divBdr>
        <w:top w:val="none" w:sz="0" w:space="0" w:color="auto"/>
        <w:left w:val="none" w:sz="0" w:space="0" w:color="auto"/>
        <w:bottom w:val="none" w:sz="0" w:space="0" w:color="auto"/>
        <w:right w:val="none" w:sz="0" w:space="0" w:color="auto"/>
      </w:divBdr>
    </w:div>
    <w:div w:id="1292201133">
      <w:bodyDiv w:val="1"/>
      <w:marLeft w:val="0"/>
      <w:marRight w:val="0"/>
      <w:marTop w:val="0"/>
      <w:marBottom w:val="0"/>
      <w:divBdr>
        <w:top w:val="none" w:sz="0" w:space="0" w:color="auto"/>
        <w:left w:val="none" w:sz="0" w:space="0" w:color="auto"/>
        <w:bottom w:val="none" w:sz="0" w:space="0" w:color="auto"/>
        <w:right w:val="none" w:sz="0" w:space="0" w:color="auto"/>
      </w:divBdr>
    </w:div>
    <w:div w:id="1304390660">
      <w:bodyDiv w:val="1"/>
      <w:marLeft w:val="0"/>
      <w:marRight w:val="0"/>
      <w:marTop w:val="0"/>
      <w:marBottom w:val="0"/>
      <w:divBdr>
        <w:top w:val="none" w:sz="0" w:space="0" w:color="auto"/>
        <w:left w:val="none" w:sz="0" w:space="0" w:color="auto"/>
        <w:bottom w:val="none" w:sz="0" w:space="0" w:color="auto"/>
        <w:right w:val="none" w:sz="0" w:space="0" w:color="auto"/>
      </w:divBdr>
    </w:div>
    <w:div w:id="1314531026">
      <w:bodyDiv w:val="1"/>
      <w:marLeft w:val="0"/>
      <w:marRight w:val="0"/>
      <w:marTop w:val="0"/>
      <w:marBottom w:val="0"/>
      <w:divBdr>
        <w:top w:val="none" w:sz="0" w:space="0" w:color="auto"/>
        <w:left w:val="none" w:sz="0" w:space="0" w:color="auto"/>
        <w:bottom w:val="none" w:sz="0" w:space="0" w:color="auto"/>
        <w:right w:val="none" w:sz="0" w:space="0" w:color="auto"/>
      </w:divBdr>
      <w:divsChild>
        <w:div w:id="641934547">
          <w:marLeft w:val="-225"/>
          <w:marRight w:val="-225"/>
          <w:marTop w:val="0"/>
          <w:marBottom w:val="0"/>
          <w:divBdr>
            <w:top w:val="none" w:sz="0" w:space="0" w:color="auto"/>
            <w:left w:val="none" w:sz="0" w:space="0" w:color="auto"/>
            <w:bottom w:val="none" w:sz="0" w:space="0" w:color="auto"/>
            <w:right w:val="none" w:sz="0" w:space="0" w:color="auto"/>
          </w:divBdr>
          <w:divsChild>
            <w:div w:id="501630687">
              <w:marLeft w:val="0"/>
              <w:marRight w:val="0"/>
              <w:marTop w:val="0"/>
              <w:marBottom w:val="0"/>
              <w:divBdr>
                <w:top w:val="none" w:sz="0" w:space="0" w:color="auto"/>
                <w:left w:val="none" w:sz="0" w:space="0" w:color="auto"/>
                <w:bottom w:val="none" w:sz="0" w:space="0" w:color="auto"/>
                <w:right w:val="none" w:sz="0" w:space="0" w:color="auto"/>
              </w:divBdr>
              <w:divsChild>
                <w:div w:id="666446802">
                  <w:marLeft w:val="0"/>
                  <w:marRight w:val="0"/>
                  <w:marTop w:val="0"/>
                  <w:marBottom w:val="0"/>
                  <w:divBdr>
                    <w:top w:val="none" w:sz="0" w:space="0" w:color="auto"/>
                    <w:left w:val="none" w:sz="0" w:space="0" w:color="auto"/>
                    <w:bottom w:val="none" w:sz="0" w:space="0" w:color="auto"/>
                    <w:right w:val="none" w:sz="0" w:space="0" w:color="auto"/>
                  </w:divBdr>
                </w:div>
              </w:divsChild>
            </w:div>
            <w:div w:id="20596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2250">
      <w:bodyDiv w:val="1"/>
      <w:marLeft w:val="0"/>
      <w:marRight w:val="0"/>
      <w:marTop w:val="0"/>
      <w:marBottom w:val="0"/>
      <w:divBdr>
        <w:top w:val="none" w:sz="0" w:space="0" w:color="auto"/>
        <w:left w:val="none" w:sz="0" w:space="0" w:color="auto"/>
        <w:bottom w:val="none" w:sz="0" w:space="0" w:color="auto"/>
        <w:right w:val="none" w:sz="0" w:space="0" w:color="auto"/>
      </w:divBdr>
    </w:div>
    <w:div w:id="1317294927">
      <w:bodyDiv w:val="1"/>
      <w:marLeft w:val="0"/>
      <w:marRight w:val="0"/>
      <w:marTop w:val="0"/>
      <w:marBottom w:val="0"/>
      <w:divBdr>
        <w:top w:val="none" w:sz="0" w:space="0" w:color="auto"/>
        <w:left w:val="none" w:sz="0" w:space="0" w:color="auto"/>
        <w:bottom w:val="none" w:sz="0" w:space="0" w:color="auto"/>
        <w:right w:val="none" w:sz="0" w:space="0" w:color="auto"/>
      </w:divBdr>
      <w:divsChild>
        <w:div w:id="1649169850">
          <w:marLeft w:val="0"/>
          <w:marRight w:val="0"/>
          <w:marTop w:val="90"/>
          <w:marBottom w:val="90"/>
          <w:divBdr>
            <w:top w:val="none" w:sz="0" w:space="0" w:color="auto"/>
            <w:left w:val="none" w:sz="0" w:space="0" w:color="auto"/>
            <w:bottom w:val="none" w:sz="0" w:space="0" w:color="auto"/>
            <w:right w:val="none" w:sz="0" w:space="0" w:color="auto"/>
          </w:divBdr>
        </w:div>
        <w:div w:id="1386292112">
          <w:marLeft w:val="0"/>
          <w:marRight w:val="0"/>
          <w:marTop w:val="90"/>
          <w:marBottom w:val="90"/>
          <w:divBdr>
            <w:top w:val="none" w:sz="0" w:space="0" w:color="auto"/>
            <w:left w:val="none" w:sz="0" w:space="0" w:color="auto"/>
            <w:bottom w:val="none" w:sz="0" w:space="0" w:color="auto"/>
            <w:right w:val="none" w:sz="0" w:space="0" w:color="auto"/>
          </w:divBdr>
        </w:div>
      </w:divsChild>
    </w:div>
    <w:div w:id="1328946647">
      <w:bodyDiv w:val="1"/>
      <w:marLeft w:val="0"/>
      <w:marRight w:val="0"/>
      <w:marTop w:val="0"/>
      <w:marBottom w:val="0"/>
      <w:divBdr>
        <w:top w:val="none" w:sz="0" w:space="0" w:color="auto"/>
        <w:left w:val="none" w:sz="0" w:space="0" w:color="auto"/>
        <w:bottom w:val="none" w:sz="0" w:space="0" w:color="auto"/>
        <w:right w:val="none" w:sz="0" w:space="0" w:color="auto"/>
      </w:divBdr>
    </w:div>
    <w:div w:id="1336572587">
      <w:bodyDiv w:val="1"/>
      <w:marLeft w:val="0"/>
      <w:marRight w:val="0"/>
      <w:marTop w:val="0"/>
      <w:marBottom w:val="0"/>
      <w:divBdr>
        <w:top w:val="none" w:sz="0" w:space="0" w:color="auto"/>
        <w:left w:val="none" w:sz="0" w:space="0" w:color="auto"/>
        <w:bottom w:val="none" w:sz="0" w:space="0" w:color="auto"/>
        <w:right w:val="none" w:sz="0" w:space="0" w:color="auto"/>
      </w:divBdr>
    </w:div>
    <w:div w:id="1342394870">
      <w:bodyDiv w:val="1"/>
      <w:marLeft w:val="0"/>
      <w:marRight w:val="0"/>
      <w:marTop w:val="0"/>
      <w:marBottom w:val="0"/>
      <w:divBdr>
        <w:top w:val="none" w:sz="0" w:space="0" w:color="auto"/>
        <w:left w:val="none" w:sz="0" w:space="0" w:color="auto"/>
        <w:bottom w:val="none" w:sz="0" w:space="0" w:color="auto"/>
        <w:right w:val="none" w:sz="0" w:space="0" w:color="auto"/>
      </w:divBdr>
    </w:div>
    <w:div w:id="1392801065">
      <w:bodyDiv w:val="1"/>
      <w:marLeft w:val="0"/>
      <w:marRight w:val="0"/>
      <w:marTop w:val="0"/>
      <w:marBottom w:val="0"/>
      <w:divBdr>
        <w:top w:val="none" w:sz="0" w:space="0" w:color="auto"/>
        <w:left w:val="none" w:sz="0" w:space="0" w:color="auto"/>
        <w:bottom w:val="none" w:sz="0" w:space="0" w:color="auto"/>
        <w:right w:val="none" w:sz="0" w:space="0" w:color="auto"/>
      </w:divBdr>
    </w:div>
    <w:div w:id="1398481124">
      <w:bodyDiv w:val="1"/>
      <w:marLeft w:val="0"/>
      <w:marRight w:val="0"/>
      <w:marTop w:val="0"/>
      <w:marBottom w:val="0"/>
      <w:divBdr>
        <w:top w:val="none" w:sz="0" w:space="0" w:color="auto"/>
        <w:left w:val="none" w:sz="0" w:space="0" w:color="auto"/>
        <w:bottom w:val="none" w:sz="0" w:space="0" w:color="auto"/>
        <w:right w:val="none" w:sz="0" w:space="0" w:color="auto"/>
      </w:divBdr>
      <w:divsChild>
        <w:div w:id="54859539">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421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41514">
      <w:bodyDiv w:val="1"/>
      <w:marLeft w:val="0"/>
      <w:marRight w:val="0"/>
      <w:marTop w:val="0"/>
      <w:marBottom w:val="0"/>
      <w:divBdr>
        <w:top w:val="none" w:sz="0" w:space="0" w:color="auto"/>
        <w:left w:val="none" w:sz="0" w:space="0" w:color="auto"/>
        <w:bottom w:val="none" w:sz="0" w:space="0" w:color="auto"/>
        <w:right w:val="none" w:sz="0" w:space="0" w:color="auto"/>
      </w:divBdr>
      <w:divsChild>
        <w:div w:id="519051770">
          <w:marLeft w:val="0"/>
          <w:marRight w:val="0"/>
          <w:marTop w:val="90"/>
          <w:marBottom w:val="90"/>
          <w:divBdr>
            <w:top w:val="none" w:sz="0" w:space="0" w:color="auto"/>
            <w:left w:val="none" w:sz="0" w:space="0" w:color="auto"/>
            <w:bottom w:val="none" w:sz="0" w:space="0" w:color="auto"/>
            <w:right w:val="none" w:sz="0" w:space="0" w:color="auto"/>
          </w:divBdr>
        </w:div>
        <w:div w:id="664213544">
          <w:marLeft w:val="0"/>
          <w:marRight w:val="0"/>
          <w:marTop w:val="90"/>
          <w:marBottom w:val="90"/>
          <w:divBdr>
            <w:top w:val="none" w:sz="0" w:space="0" w:color="auto"/>
            <w:left w:val="none" w:sz="0" w:space="0" w:color="auto"/>
            <w:bottom w:val="none" w:sz="0" w:space="0" w:color="auto"/>
            <w:right w:val="none" w:sz="0" w:space="0" w:color="auto"/>
          </w:divBdr>
        </w:div>
      </w:divsChild>
    </w:div>
    <w:div w:id="1427189033">
      <w:bodyDiv w:val="1"/>
      <w:marLeft w:val="0"/>
      <w:marRight w:val="0"/>
      <w:marTop w:val="0"/>
      <w:marBottom w:val="0"/>
      <w:divBdr>
        <w:top w:val="none" w:sz="0" w:space="0" w:color="auto"/>
        <w:left w:val="none" w:sz="0" w:space="0" w:color="auto"/>
        <w:bottom w:val="none" w:sz="0" w:space="0" w:color="auto"/>
        <w:right w:val="none" w:sz="0" w:space="0" w:color="auto"/>
      </w:divBdr>
      <w:divsChild>
        <w:div w:id="560596633">
          <w:marLeft w:val="0"/>
          <w:marRight w:val="0"/>
          <w:marTop w:val="0"/>
          <w:marBottom w:val="0"/>
          <w:divBdr>
            <w:top w:val="none" w:sz="0" w:space="12" w:color="auto"/>
            <w:left w:val="none" w:sz="0" w:space="0" w:color="auto"/>
            <w:bottom w:val="none" w:sz="0" w:space="12" w:color="auto"/>
            <w:right w:val="none" w:sz="0" w:space="0" w:color="auto"/>
          </w:divBdr>
          <w:divsChild>
            <w:div w:id="247270952">
              <w:marLeft w:val="0"/>
              <w:marRight w:val="0"/>
              <w:marTop w:val="0"/>
              <w:marBottom w:val="0"/>
              <w:divBdr>
                <w:top w:val="none" w:sz="0" w:space="0" w:color="auto"/>
                <w:left w:val="none" w:sz="0" w:space="0" w:color="auto"/>
                <w:bottom w:val="none" w:sz="0" w:space="0" w:color="auto"/>
                <w:right w:val="none" w:sz="0" w:space="0" w:color="auto"/>
              </w:divBdr>
              <w:divsChild>
                <w:div w:id="451751263">
                  <w:marLeft w:val="0"/>
                  <w:marRight w:val="0"/>
                  <w:marTop w:val="0"/>
                  <w:marBottom w:val="0"/>
                  <w:divBdr>
                    <w:top w:val="none" w:sz="0" w:space="0" w:color="auto"/>
                    <w:left w:val="none" w:sz="0" w:space="0" w:color="auto"/>
                    <w:bottom w:val="none" w:sz="0" w:space="0" w:color="auto"/>
                    <w:right w:val="none" w:sz="0" w:space="0" w:color="auto"/>
                  </w:divBdr>
                </w:div>
                <w:div w:id="1672679188">
                  <w:marLeft w:val="0"/>
                  <w:marRight w:val="0"/>
                  <w:marTop w:val="0"/>
                  <w:marBottom w:val="0"/>
                  <w:divBdr>
                    <w:top w:val="none" w:sz="0" w:space="0" w:color="auto"/>
                    <w:left w:val="none" w:sz="0" w:space="0" w:color="auto"/>
                    <w:bottom w:val="none" w:sz="0" w:space="0" w:color="auto"/>
                    <w:right w:val="none" w:sz="0" w:space="0" w:color="auto"/>
                  </w:divBdr>
                  <w:divsChild>
                    <w:div w:id="64694978">
                      <w:marLeft w:val="0"/>
                      <w:marRight w:val="0"/>
                      <w:marTop w:val="0"/>
                      <w:marBottom w:val="0"/>
                      <w:divBdr>
                        <w:top w:val="none" w:sz="0" w:space="0" w:color="auto"/>
                        <w:left w:val="none" w:sz="0" w:space="0" w:color="auto"/>
                        <w:bottom w:val="none" w:sz="0" w:space="0" w:color="auto"/>
                        <w:right w:val="none" w:sz="0" w:space="0" w:color="auto"/>
                      </w:divBdr>
                      <w:divsChild>
                        <w:div w:id="1779107807">
                          <w:marLeft w:val="0"/>
                          <w:marRight w:val="0"/>
                          <w:marTop w:val="0"/>
                          <w:marBottom w:val="0"/>
                          <w:divBdr>
                            <w:top w:val="none" w:sz="0" w:space="0" w:color="auto"/>
                            <w:left w:val="none" w:sz="0" w:space="0" w:color="auto"/>
                            <w:bottom w:val="none" w:sz="0" w:space="0" w:color="auto"/>
                            <w:right w:val="none" w:sz="0" w:space="0" w:color="auto"/>
                          </w:divBdr>
                          <w:divsChild>
                            <w:div w:id="2011980406">
                              <w:marLeft w:val="0"/>
                              <w:marRight w:val="0"/>
                              <w:marTop w:val="0"/>
                              <w:marBottom w:val="0"/>
                              <w:divBdr>
                                <w:top w:val="none" w:sz="0" w:space="0" w:color="auto"/>
                                <w:left w:val="none" w:sz="0" w:space="0" w:color="auto"/>
                                <w:bottom w:val="none" w:sz="0" w:space="0" w:color="auto"/>
                                <w:right w:val="none" w:sz="0" w:space="0" w:color="auto"/>
                              </w:divBdr>
                              <w:divsChild>
                                <w:div w:id="5016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5532">
          <w:marLeft w:val="0"/>
          <w:marRight w:val="0"/>
          <w:marTop w:val="0"/>
          <w:marBottom w:val="0"/>
          <w:divBdr>
            <w:top w:val="none" w:sz="0" w:space="0" w:color="auto"/>
            <w:left w:val="none" w:sz="0" w:space="0" w:color="auto"/>
            <w:bottom w:val="none" w:sz="0" w:space="0" w:color="auto"/>
            <w:right w:val="none" w:sz="0" w:space="0" w:color="auto"/>
          </w:divBdr>
        </w:div>
        <w:div w:id="1026758661">
          <w:marLeft w:val="0"/>
          <w:marRight w:val="0"/>
          <w:marTop w:val="0"/>
          <w:marBottom w:val="0"/>
          <w:divBdr>
            <w:top w:val="none" w:sz="0" w:space="12" w:color="auto"/>
            <w:left w:val="none" w:sz="0" w:space="0" w:color="auto"/>
            <w:bottom w:val="none" w:sz="0" w:space="12" w:color="auto"/>
            <w:right w:val="none" w:sz="0" w:space="0" w:color="auto"/>
          </w:divBdr>
          <w:divsChild>
            <w:div w:id="1481582683">
              <w:marLeft w:val="0"/>
              <w:marRight w:val="0"/>
              <w:marTop w:val="0"/>
              <w:marBottom w:val="0"/>
              <w:divBdr>
                <w:top w:val="none" w:sz="0" w:space="0" w:color="auto"/>
                <w:left w:val="none" w:sz="0" w:space="0" w:color="auto"/>
                <w:bottom w:val="none" w:sz="0" w:space="0" w:color="auto"/>
                <w:right w:val="none" w:sz="0" w:space="0" w:color="auto"/>
              </w:divBdr>
              <w:divsChild>
                <w:div w:id="596914146">
                  <w:marLeft w:val="0"/>
                  <w:marRight w:val="0"/>
                  <w:marTop w:val="0"/>
                  <w:marBottom w:val="0"/>
                  <w:divBdr>
                    <w:top w:val="none" w:sz="0" w:space="0" w:color="auto"/>
                    <w:left w:val="none" w:sz="0" w:space="0" w:color="auto"/>
                    <w:bottom w:val="none" w:sz="0" w:space="0" w:color="auto"/>
                    <w:right w:val="none" w:sz="0" w:space="0" w:color="auto"/>
                  </w:divBdr>
                </w:div>
                <w:div w:id="717705831">
                  <w:marLeft w:val="0"/>
                  <w:marRight w:val="0"/>
                  <w:marTop w:val="0"/>
                  <w:marBottom w:val="0"/>
                  <w:divBdr>
                    <w:top w:val="none" w:sz="0" w:space="0" w:color="auto"/>
                    <w:left w:val="none" w:sz="0" w:space="0" w:color="auto"/>
                    <w:bottom w:val="none" w:sz="0" w:space="0" w:color="auto"/>
                    <w:right w:val="none" w:sz="0" w:space="0" w:color="auto"/>
                  </w:divBdr>
                  <w:divsChild>
                    <w:div w:id="973488784">
                      <w:marLeft w:val="0"/>
                      <w:marRight w:val="0"/>
                      <w:marTop w:val="0"/>
                      <w:marBottom w:val="0"/>
                      <w:divBdr>
                        <w:top w:val="none" w:sz="0" w:space="0" w:color="auto"/>
                        <w:left w:val="none" w:sz="0" w:space="0" w:color="auto"/>
                        <w:bottom w:val="none" w:sz="0" w:space="0" w:color="auto"/>
                        <w:right w:val="none" w:sz="0" w:space="0" w:color="auto"/>
                      </w:divBdr>
                      <w:divsChild>
                        <w:div w:id="874851222">
                          <w:marLeft w:val="0"/>
                          <w:marRight w:val="0"/>
                          <w:marTop w:val="0"/>
                          <w:marBottom w:val="0"/>
                          <w:divBdr>
                            <w:top w:val="none" w:sz="0" w:space="0" w:color="auto"/>
                            <w:left w:val="none" w:sz="0" w:space="0" w:color="auto"/>
                            <w:bottom w:val="none" w:sz="0" w:space="0" w:color="auto"/>
                            <w:right w:val="none" w:sz="0" w:space="0" w:color="auto"/>
                          </w:divBdr>
                          <w:divsChild>
                            <w:div w:id="2127001026">
                              <w:marLeft w:val="0"/>
                              <w:marRight w:val="0"/>
                              <w:marTop w:val="0"/>
                              <w:marBottom w:val="0"/>
                              <w:divBdr>
                                <w:top w:val="none" w:sz="0" w:space="0" w:color="auto"/>
                                <w:left w:val="none" w:sz="0" w:space="0" w:color="auto"/>
                                <w:bottom w:val="none" w:sz="0" w:space="0" w:color="auto"/>
                                <w:right w:val="none" w:sz="0" w:space="0" w:color="auto"/>
                              </w:divBdr>
                              <w:divsChild>
                                <w:div w:id="383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4132">
          <w:marLeft w:val="0"/>
          <w:marRight w:val="0"/>
          <w:marTop w:val="0"/>
          <w:marBottom w:val="0"/>
          <w:divBdr>
            <w:top w:val="none" w:sz="0" w:space="0" w:color="auto"/>
            <w:left w:val="none" w:sz="0" w:space="0" w:color="auto"/>
            <w:bottom w:val="none" w:sz="0" w:space="0" w:color="auto"/>
            <w:right w:val="none" w:sz="0" w:space="0" w:color="auto"/>
          </w:divBdr>
        </w:div>
        <w:div w:id="1075199446">
          <w:marLeft w:val="0"/>
          <w:marRight w:val="0"/>
          <w:marTop w:val="0"/>
          <w:marBottom w:val="0"/>
          <w:divBdr>
            <w:top w:val="none" w:sz="0" w:space="12" w:color="auto"/>
            <w:left w:val="none" w:sz="0" w:space="0" w:color="auto"/>
            <w:bottom w:val="none" w:sz="0" w:space="12" w:color="auto"/>
            <w:right w:val="none" w:sz="0" w:space="0" w:color="auto"/>
          </w:divBdr>
          <w:divsChild>
            <w:div w:id="234121942">
              <w:marLeft w:val="0"/>
              <w:marRight w:val="0"/>
              <w:marTop w:val="0"/>
              <w:marBottom w:val="0"/>
              <w:divBdr>
                <w:top w:val="none" w:sz="0" w:space="0" w:color="auto"/>
                <w:left w:val="none" w:sz="0" w:space="0" w:color="auto"/>
                <w:bottom w:val="none" w:sz="0" w:space="0" w:color="auto"/>
                <w:right w:val="none" w:sz="0" w:space="0" w:color="auto"/>
              </w:divBdr>
              <w:divsChild>
                <w:div w:id="1374580201">
                  <w:marLeft w:val="0"/>
                  <w:marRight w:val="0"/>
                  <w:marTop w:val="0"/>
                  <w:marBottom w:val="0"/>
                  <w:divBdr>
                    <w:top w:val="none" w:sz="0" w:space="0" w:color="auto"/>
                    <w:left w:val="none" w:sz="0" w:space="0" w:color="auto"/>
                    <w:bottom w:val="none" w:sz="0" w:space="0" w:color="auto"/>
                    <w:right w:val="none" w:sz="0" w:space="0" w:color="auto"/>
                  </w:divBdr>
                </w:div>
                <w:div w:id="1133905520">
                  <w:marLeft w:val="0"/>
                  <w:marRight w:val="0"/>
                  <w:marTop w:val="0"/>
                  <w:marBottom w:val="0"/>
                  <w:divBdr>
                    <w:top w:val="none" w:sz="0" w:space="0" w:color="auto"/>
                    <w:left w:val="none" w:sz="0" w:space="0" w:color="auto"/>
                    <w:bottom w:val="none" w:sz="0" w:space="0" w:color="auto"/>
                    <w:right w:val="none" w:sz="0" w:space="0" w:color="auto"/>
                  </w:divBdr>
                  <w:divsChild>
                    <w:div w:id="1177773462">
                      <w:marLeft w:val="0"/>
                      <w:marRight w:val="0"/>
                      <w:marTop w:val="0"/>
                      <w:marBottom w:val="0"/>
                      <w:divBdr>
                        <w:top w:val="none" w:sz="0" w:space="0" w:color="auto"/>
                        <w:left w:val="none" w:sz="0" w:space="0" w:color="auto"/>
                        <w:bottom w:val="none" w:sz="0" w:space="0" w:color="auto"/>
                        <w:right w:val="none" w:sz="0" w:space="0" w:color="auto"/>
                      </w:divBdr>
                      <w:divsChild>
                        <w:div w:id="328870346">
                          <w:marLeft w:val="0"/>
                          <w:marRight w:val="0"/>
                          <w:marTop w:val="0"/>
                          <w:marBottom w:val="0"/>
                          <w:divBdr>
                            <w:top w:val="none" w:sz="0" w:space="0" w:color="auto"/>
                            <w:left w:val="none" w:sz="0" w:space="0" w:color="auto"/>
                            <w:bottom w:val="none" w:sz="0" w:space="0" w:color="auto"/>
                            <w:right w:val="none" w:sz="0" w:space="0" w:color="auto"/>
                          </w:divBdr>
                          <w:divsChild>
                            <w:div w:id="1088768399">
                              <w:marLeft w:val="0"/>
                              <w:marRight w:val="0"/>
                              <w:marTop w:val="0"/>
                              <w:marBottom w:val="0"/>
                              <w:divBdr>
                                <w:top w:val="none" w:sz="0" w:space="0" w:color="auto"/>
                                <w:left w:val="none" w:sz="0" w:space="0" w:color="auto"/>
                                <w:bottom w:val="none" w:sz="0" w:space="0" w:color="auto"/>
                                <w:right w:val="none" w:sz="0" w:space="0" w:color="auto"/>
                              </w:divBdr>
                              <w:divsChild>
                                <w:div w:id="9530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582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4172">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33359109">
      <w:bodyDiv w:val="1"/>
      <w:marLeft w:val="0"/>
      <w:marRight w:val="0"/>
      <w:marTop w:val="0"/>
      <w:marBottom w:val="0"/>
      <w:divBdr>
        <w:top w:val="none" w:sz="0" w:space="0" w:color="auto"/>
        <w:left w:val="none" w:sz="0" w:space="0" w:color="auto"/>
        <w:bottom w:val="none" w:sz="0" w:space="0" w:color="auto"/>
        <w:right w:val="none" w:sz="0" w:space="0" w:color="auto"/>
      </w:divBdr>
    </w:div>
    <w:div w:id="1436904190">
      <w:bodyDiv w:val="1"/>
      <w:marLeft w:val="0"/>
      <w:marRight w:val="0"/>
      <w:marTop w:val="0"/>
      <w:marBottom w:val="0"/>
      <w:divBdr>
        <w:top w:val="none" w:sz="0" w:space="0" w:color="auto"/>
        <w:left w:val="none" w:sz="0" w:space="0" w:color="auto"/>
        <w:bottom w:val="none" w:sz="0" w:space="0" w:color="auto"/>
        <w:right w:val="none" w:sz="0" w:space="0" w:color="auto"/>
      </w:divBdr>
    </w:div>
    <w:div w:id="1442727278">
      <w:bodyDiv w:val="1"/>
      <w:marLeft w:val="0"/>
      <w:marRight w:val="0"/>
      <w:marTop w:val="0"/>
      <w:marBottom w:val="0"/>
      <w:divBdr>
        <w:top w:val="none" w:sz="0" w:space="0" w:color="auto"/>
        <w:left w:val="none" w:sz="0" w:space="0" w:color="auto"/>
        <w:bottom w:val="none" w:sz="0" w:space="0" w:color="auto"/>
        <w:right w:val="none" w:sz="0" w:space="0" w:color="auto"/>
      </w:divBdr>
      <w:divsChild>
        <w:div w:id="1109205784">
          <w:marLeft w:val="0"/>
          <w:marRight w:val="0"/>
          <w:marTop w:val="150"/>
          <w:marBottom w:val="0"/>
          <w:divBdr>
            <w:top w:val="single" w:sz="6" w:space="0" w:color="D2CFE2"/>
            <w:left w:val="single" w:sz="6" w:space="0" w:color="D2CFE2"/>
            <w:bottom w:val="single" w:sz="6" w:space="0" w:color="D2CFE2"/>
            <w:right w:val="single" w:sz="6" w:space="0" w:color="D2CFE2"/>
          </w:divBdr>
          <w:divsChild>
            <w:div w:id="1887135086">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sChild>
    </w:div>
    <w:div w:id="1446971316">
      <w:bodyDiv w:val="1"/>
      <w:marLeft w:val="0"/>
      <w:marRight w:val="0"/>
      <w:marTop w:val="0"/>
      <w:marBottom w:val="0"/>
      <w:divBdr>
        <w:top w:val="none" w:sz="0" w:space="0" w:color="auto"/>
        <w:left w:val="none" w:sz="0" w:space="0" w:color="auto"/>
        <w:bottom w:val="none" w:sz="0" w:space="0" w:color="auto"/>
        <w:right w:val="none" w:sz="0" w:space="0" w:color="auto"/>
      </w:divBdr>
      <w:divsChild>
        <w:div w:id="2098400479">
          <w:marLeft w:val="-225"/>
          <w:marRight w:val="-225"/>
          <w:marTop w:val="0"/>
          <w:marBottom w:val="0"/>
          <w:divBdr>
            <w:top w:val="none" w:sz="0" w:space="0" w:color="auto"/>
            <w:left w:val="none" w:sz="0" w:space="0" w:color="auto"/>
            <w:bottom w:val="none" w:sz="0" w:space="0" w:color="auto"/>
            <w:right w:val="none" w:sz="0" w:space="0" w:color="auto"/>
          </w:divBdr>
          <w:divsChild>
            <w:div w:id="1698770758">
              <w:marLeft w:val="0"/>
              <w:marRight w:val="0"/>
              <w:marTop w:val="0"/>
              <w:marBottom w:val="0"/>
              <w:divBdr>
                <w:top w:val="none" w:sz="0" w:space="0" w:color="auto"/>
                <w:left w:val="none" w:sz="0" w:space="0" w:color="auto"/>
                <w:bottom w:val="none" w:sz="0" w:space="0" w:color="auto"/>
                <w:right w:val="none" w:sz="0" w:space="0" w:color="auto"/>
              </w:divBdr>
              <w:divsChild>
                <w:div w:id="1225603646">
                  <w:marLeft w:val="0"/>
                  <w:marRight w:val="0"/>
                  <w:marTop w:val="0"/>
                  <w:marBottom w:val="0"/>
                  <w:divBdr>
                    <w:top w:val="none" w:sz="0" w:space="0" w:color="auto"/>
                    <w:left w:val="none" w:sz="0" w:space="0" w:color="auto"/>
                    <w:bottom w:val="none" w:sz="0" w:space="0" w:color="auto"/>
                    <w:right w:val="none" w:sz="0" w:space="0" w:color="auto"/>
                  </w:divBdr>
                </w:div>
              </w:divsChild>
            </w:div>
            <w:div w:id="3844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779">
      <w:bodyDiv w:val="1"/>
      <w:marLeft w:val="0"/>
      <w:marRight w:val="0"/>
      <w:marTop w:val="0"/>
      <w:marBottom w:val="0"/>
      <w:divBdr>
        <w:top w:val="none" w:sz="0" w:space="0" w:color="auto"/>
        <w:left w:val="none" w:sz="0" w:space="0" w:color="auto"/>
        <w:bottom w:val="none" w:sz="0" w:space="0" w:color="auto"/>
        <w:right w:val="none" w:sz="0" w:space="0" w:color="auto"/>
      </w:divBdr>
      <w:divsChild>
        <w:div w:id="673529533">
          <w:marLeft w:val="0"/>
          <w:marRight w:val="0"/>
          <w:marTop w:val="150"/>
          <w:marBottom w:val="0"/>
          <w:divBdr>
            <w:top w:val="single" w:sz="6" w:space="0" w:color="D2CFE2"/>
            <w:left w:val="single" w:sz="6" w:space="0" w:color="D2CFE2"/>
            <w:bottom w:val="single" w:sz="6" w:space="0" w:color="D2CFE2"/>
            <w:right w:val="single" w:sz="6" w:space="0" w:color="D2CFE2"/>
          </w:divBdr>
          <w:divsChild>
            <w:div w:id="682518523">
              <w:marLeft w:val="0"/>
              <w:marRight w:val="0"/>
              <w:marTop w:val="0"/>
              <w:marBottom w:val="0"/>
              <w:divBdr>
                <w:top w:val="single" w:sz="6" w:space="10" w:color="FFFFFF"/>
                <w:left w:val="single" w:sz="6" w:space="10" w:color="FFFFFF"/>
                <w:bottom w:val="single" w:sz="6" w:space="10" w:color="FFFFFF"/>
                <w:right w:val="single" w:sz="6" w:space="10" w:color="FFFFFF"/>
              </w:divBdr>
            </w:div>
          </w:divsChild>
        </w:div>
        <w:div w:id="71051235">
          <w:marLeft w:val="0"/>
          <w:marRight w:val="0"/>
          <w:marTop w:val="150"/>
          <w:marBottom w:val="0"/>
          <w:divBdr>
            <w:top w:val="single" w:sz="6" w:space="0" w:color="D2CFE2"/>
            <w:left w:val="single" w:sz="6" w:space="0" w:color="D2CFE2"/>
            <w:bottom w:val="single" w:sz="6" w:space="0" w:color="D2CFE2"/>
            <w:right w:val="single" w:sz="6" w:space="0" w:color="D2CFE2"/>
          </w:divBdr>
        </w:div>
      </w:divsChild>
    </w:div>
    <w:div w:id="1452438266">
      <w:bodyDiv w:val="1"/>
      <w:marLeft w:val="0"/>
      <w:marRight w:val="0"/>
      <w:marTop w:val="0"/>
      <w:marBottom w:val="0"/>
      <w:divBdr>
        <w:top w:val="none" w:sz="0" w:space="0" w:color="auto"/>
        <w:left w:val="none" w:sz="0" w:space="0" w:color="auto"/>
        <w:bottom w:val="none" w:sz="0" w:space="0" w:color="auto"/>
        <w:right w:val="none" w:sz="0" w:space="0" w:color="auto"/>
      </w:divBdr>
    </w:div>
    <w:div w:id="1460759376">
      <w:bodyDiv w:val="1"/>
      <w:marLeft w:val="0"/>
      <w:marRight w:val="0"/>
      <w:marTop w:val="0"/>
      <w:marBottom w:val="0"/>
      <w:divBdr>
        <w:top w:val="none" w:sz="0" w:space="0" w:color="auto"/>
        <w:left w:val="none" w:sz="0" w:space="0" w:color="auto"/>
        <w:bottom w:val="none" w:sz="0" w:space="0" w:color="auto"/>
        <w:right w:val="none" w:sz="0" w:space="0" w:color="auto"/>
      </w:divBdr>
    </w:div>
    <w:div w:id="1472207252">
      <w:bodyDiv w:val="1"/>
      <w:marLeft w:val="0"/>
      <w:marRight w:val="0"/>
      <w:marTop w:val="0"/>
      <w:marBottom w:val="0"/>
      <w:divBdr>
        <w:top w:val="none" w:sz="0" w:space="0" w:color="auto"/>
        <w:left w:val="none" w:sz="0" w:space="0" w:color="auto"/>
        <w:bottom w:val="none" w:sz="0" w:space="0" w:color="auto"/>
        <w:right w:val="none" w:sz="0" w:space="0" w:color="auto"/>
      </w:divBdr>
    </w:div>
    <w:div w:id="1479952115">
      <w:bodyDiv w:val="1"/>
      <w:marLeft w:val="0"/>
      <w:marRight w:val="0"/>
      <w:marTop w:val="0"/>
      <w:marBottom w:val="0"/>
      <w:divBdr>
        <w:top w:val="none" w:sz="0" w:space="0" w:color="auto"/>
        <w:left w:val="none" w:sz="0" w:space="0" w:color="auto"/>
        <w:bottom w:val="none" w:sz="0" w:space="0" w:color="auto"/>
        <w:right w:val="none" w:sz="0" w:space="0" w:color="auto"/>
      </w:divBdr>
    </w:div>
    <w:div w:id="1483037303">
      <w:bodyDiv w:val="1"/>
      <w:marLeft w:val="0"/>
      <w:marRight w:val="0"/>
      <w:marTop w:val="0"/>
      <w:marBottom w:val="0"/>
      <w:divBdr>
        <w:top w:val="none" w:sz="0" w:space="0" w:color="auto"/>
        <w:left w:val="none" w:sz="0" w:space="0" w:color="auto"/>
        <w:bottom w:val="none" w:sz="0" w:space="0" w:color="auto"/>
        <w:right w:val="none" w:sz="0" w:space="0" w:color="auto"/>
      </w:divBdr>
    </w:div>
    <w:div w:id="1490051850">
      <w:bodyDiv w:val="1"/>
      <w:marLeft w:val="0"/>
      <w:marRight w:val="0"/>
      <w:marTop w:val="0"/>
      <w:marBottom w:val="0"/>
      <w:divBdr>
        <w:top w:val="none" w:sz="0" w:space="0" w:color="auto"/>
        <w:left w:val="none" w:sz="0" w:space="0" w:color="auto"/>
        <w:bottom w:val="none" w:sz="0" w:space="0" w:color="auto"/>
        <w:right w:val="none" w:sz="0" w:space="0" w:color="auto"/>
      </w:divBdr>
    </w:div>
    <w:div w:id="1501307459">
      <w:bodyDiv w:val="1"/>
      <w:marLeft w:val="0"/>
      <w:marRight w:val="0"/>
      <w:marTop w:val="0"/>
      <w:marBottom w:val="0"/>
      <w:divBdr>
        <w:top w:val="none" w:sz="0" w:space="0" w:color="auto"/>
        <w:left w:val="none" w:sz="0" w:space="0" w:color="auto"/>
        <w:bottom w:val="none" w:sz="0" w:space="0" w:color="auto"/>
        <w:right w:val="none" w:sz="0" w:space="0" w:color="auto"/>
      </w:divBdr>
    </w:div>
    <w:div w:id="1516187156">
      <w:bodyDiv w:val="1"/>
      <w:marLeft w:val="0"/>
      <w:marRight w:val="0"/>
      <w:marTop w:val="0"/>
      <w:marBottom w:val="0"/>
      <w:divBdr>
        <w:top w:val="none" w:sz="0" w:space="0" w:color="auto"/>
        <w:left w:val="none" w:sz="0" w:space="0" w:color="auto"/>
        <w:bottom w:val="none" w:sz="0" w:space="0" w:color="auto"/>
        <w:right w:val="none" w:sz="0" w:space="0" w:color="auto"/>
      </w:divBdr>
    </w:div>
    <w:div w:id="1531800670">
      <w:bodyDiv w:val="1"/>
      <w:marLeft w:val="0"/>
      <w:marRight w:val="0"/>
      <w:marTop w:val="0"/>
      <w:marBottom w:val="0"/>
      <w:divBdr>
        <w:top w:val="none" w:sz="0" w:space="0" w:color="auto"/>
        <w:left w:val="none" w:sz="0" w:space="0" w:color="auto"/>
        <w:bottom w:val="none" w:sz="0" w:space="0" w:color="auto"/>
        <w:right w:val="none" w:sz="0" w:space="0" w:color="auto"/>
      </w:divBdr>
    </w:div>
    <w:div w:id="1555694482">
      <w:bodyDiv w:val="1"/>
      <w:marLeft w:val="0"/>
      <w:marRight w:val="0"/>
      <w:marTop w:val="0"/>
      <w:marBottom w:val="0"/>
      <w:divBdr>
        <w:top w:val="none" w:sz="0" w:space="0" w:color="auto"/>
        <w:left w:val="none" w:sz="0" w:space="0" w:color="auto"/>
        <w:bottom w:val="none" w:sz="0" w:space="0" w:color="auto"/>
        <w:right w:val="none" w:sz="0" w:space="0" w:color="auto"/>
      </w:divBdr>
      <w:divsChild>
        <w:div w:id="2129231713">
          <w:marLeft w:val="-225"/>
          <w:marRight w:val="-225"/>
          <w:marTop w:val="0"/>
          <w:marBottom w:val="0"/>
          <w:divBdr>
            <w:top w:val="none" w:sz="0" w:space="0" w:color="auto"/>
            <w:left w:val="none" w:sz="0" w:space="0" w:color="auto"/>
            <w:bottom w:val="none" w:sz="0" w:space="0" w:color="auto"/>
            <w:right w:val="none" w:sz="0" w:space="0" w:color="auto"/>
          </w:divBdr>
          <w:divsChild>
            <w:div w:id="11395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47912">
      <w:bodyDiv w:val="1"/>
      <w:marLeft w:val="0"/>
      <w:marRight w:val="0"/>
      <w:marTop w:val="0"/>
      <w:marBottom w:val="0"/>
      <w:divBdr>
        <w:top w:val="none" w:sz="0" w:space="0" w:color="auto"/>
        <w:left w:val="none" w:sz="0" w:space="0" w:color="auto"/>
        <w:bottom w:val="none" w:sz="0" w:space="0" w:color="auto"/>
        <w:right w:val="none" w:sz="0" w:space="0" w:color="auto"/>
      </w:divBdr>
    </w:div>
    <w:div w:id="1644892016">
      <w:bodyDiv w:val="1"/>
      <w:marLeft w:val="0"/>
      <w:marRight w:val="0"/>
      <w:marTop w:val="0"/>
      <w:marBottom w:val="0"/>
      <w:divBdr>
        <w:top w:val="none" w:sz="0" w:space="0" w:color="auto"/>
        <w:left w:val="none" w:sz="0" w:space="0" w:color="auto"/>
        <w:bottom w:val="none" w:sz="0" w:space="0" w:color="auto"/>
        <w:right w:val="none" w:sz="0" w:space="0" w:color="auto"/>
      </w:divBdr>
    </w:div>
    <w:div w:id="1645815806">
      <w:bodyDiv w:val="1"/>
      <w:marLeft w:val="0"/>
      <w:marRight w:val="0"/>
      <w:marTop w:val="0"/>
      <w:marBottom w:val="0"/>
      <w:divBdr>
        <w:top w:val="none" w:sz="0" w:space="0" w:color="auto"/>
        <w:left w:val="none" w:sz="0" w:space="0" w:color="auto"/>
        <w:bottom w:val="none" w:sz="0" w:space="0" w:color="auto"/>
        <w:right w:val="none" w:sz="0" w:space="0" w:color="auto"/>
      </w:divBdr>
    </w:div>
    <w:div w:id="1658074278">
      <w:bodyDiv w:val="1"/>
      <w:marLeft w:val="0"/>
      <w:marRight w:val="0"/>
      <w:marTop w:val="0"/>
      <w:marBottom w:val="0"/>
      <w:divBdr>
        <w:top w:val="none" w:sz="0" w:space="0" w:color="auto"/>
        <w:left w:val="none" w:sz="0" w:space="0" w:color="auto"/>
        <w:bottom w:val="none" w:sz="0" w:space="0" w:color="auto"/>
        <w:right w:val="none" w:sz="0" w:space="0" w:color="auto"/>
      </w:divBdr>
    </w:div>
    <w:div w:id="1662924353">
      <w:bodyDiv w:val="1"/>
      <w:marLeft w:val="0"/>
      <w:marRight w:val="0"/>
      <w:marTop w:val="0"/>
      <w:marBottom w:val="0"/>
      <w:divBdr>
        <w:top w:val="none" w:sz="0" w:space="0" w:color="auto"/>
        <w:left w:val="none" w:sz="0" w:space="0" w:color="auto"/>
        <w:bottom w:val="none" w:sz="0" w:space="0" w:color="auto"/>
        <w:right w:val="none" w:sz="0" w:space="0" w:color="auto"/>
      </w:divBdr>
      <w:divsChild>
        <w:div w:id="1320114131">
          <w:marLeft w:val="-225"/>
          <w:marRight w:val="-225"/>
          <w:marTop w:val="0"/>
          <w:marBottom w:val="0"/>
          <w:divBdr>
            <w:top w:val="none" w:sz="0" w:space="0" w:color="auto"/>
            <w:left w:val="none" w:sz="0" w:space="0" w:color="auto"/>
            <w:bottom w:val="none" w:sz="0" w:space="0" w:color="auto"/>
            <w:right w:val="none" w:sz="0" w:space="0" w:color="auto"/>
          </w:divBdr>
          <w:divsChild>
            <w:div w:id="1260212430">
              <w:marLeft w:val="0"/>
              <w:marRight w:val="0"/>
              <w:marTop w:val="0"/>
              <w:marBottom w:val="0"/>
              <w:divBdr>
                <w:top w:val="none" w:sz="0" w:space="0" w:color="auto"/>
                <w:left w:val="none" w:sz="0" w:space="0" w:color="auto"/>
                <w:bottom w:val="none" w:sz="0" w:space="0" w:color="auto"/>
                <w:right w:val="none" w:sz="0" w:space="0" w:color="auto"/>
              </w:divBdr>
              <w:divsChild>
                <w:div w:id="78260112">
                  <w:marLeft w:val="0"/>
                  <w:marRight w:val="0"/>
                  <w:marTop w:val="0"/>
                  <w:marBottom w:val="0"/>
                  <w:divBdr>
                    <w:top w:val="none" w:sz="0" w:space="0" w:color="auto"/>
                    <w:left w:val="none" w:sz="0" w:space="0" w:color="auto"/>
                    <w:bottom w:val="none" w:sz="0" w:space="0" w:color="auto"/>
                    <w:right w:val="none" w:sz="0" w:space="0" w:color="auto"/>
                  </w:divBdr>
                </w:div>
              </w:divsChild>
            </w:div>
            <w:div w:id="432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9770">
      <w:bodyDiv w:val="1"/>
      <w:marLeft w:val="0"/>
      <w:marRight w:val="0"/>
      <w:marTop w:val="0"/>
      <w:marBottom w:val="0"/>
      <w:divBdr>
        <w:top w:val="none" w:sz="0" w:space="0" w:color="auto"/>
        <w:left w:val="none" w:sz="0" w:space="0" w:color="auto"/>
        <w:bottom w:val="none" w:sz="0" w:space="0" w:color="auto"/>
        <w:right w:val="none" w:sz="0" w:space="0" w:color="auto"/>
      </w:divBdr>
    </w:div>
    <w:div w:id="1755396377">
      <w:bodyDiv w:val="1"/>
      <w:marLeft w:val="0"/>
      <w:marRight w:val="0"/>
      <w:marTop w:val="0"/>
      <w:marBottom w:val="0"/>
      <w:divBdr>
        <w:top w:val="none" w:sz="0" w:space="0" w:color="auto"/>
        <w:left w:val="none" w:sz="0" w:space="0" w:color="auto"/>
        <w:bottom w:val="none" w:sz="0" w:space="0" w:color="auto"/>
        <w:right w:val="none" w:sz="0" w:space="0" w:color="auto"/>
      </w:divBdr>
    </w:div>
    <w:div w:id="1774475406">
      <w:bodyDiv w:val="1"/>
      <w:marLeft w:val="0"/>
      <w:marRight w:val="0"/>
      <w:marTop w:val="0"/>
      <w:marBottom w:val="0"/>
      <w:divBdr>
        <w:top w:val="none" w:sz="0" w:space="0" w:color="auto"/>
        <w:left w:val="none" w:sz="0" w:space="0" w:color="auto"/>
        <w:bottom w:val="none" w:sz="0" w:space="0" w:color="auto"/>
        <w:right w:val="none" w:sz="0" w:space="0" w:color="auto"/>
      </w:divBdr>
    </w:div>
    <w:div w:id="1775591510">
      <w:bodyDiv w:val="1"/>
      <w:marLeft w:val="0"/>
      <w:marRight w:val="0"/>
      <w:marTop w:val="0"/>
      <w:marBottom w:val="0"/>
      <w:divBdr>
        <w:top w:val="none" w:sz="0" w:space="0" w:color="auto"/>
        <w:left w:val="none" w:sz="0" w:space="0" w:color="auto"/>
        <w:bottom w:val="none" w:sz="0" w:space="0" w:color="auto"/>
        <w:right w:val="none" w:sz="0" w:space="0" w:color="auto"/>
      </w:divBdr>
    </w:div>
    <w:div w:id="1776244635">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856261633">
      <w:bodyDiv w:val="1"/>
      <w:marLeft w:val="0"/>
      <w:marRight w:val="0"/>
      <w:marTop w:val="0"/>
      <w:marBottom w:val="0"/>
      <w:divBdr>
        <w:top w:val="none" w:sz="0" w:space="0" w:color="auto"/>
        <w:left w:val="none" w:sz="0" w:space="0" w:color="auto"/>
        <w:bottom w:val="none" w:sz="0" w:space="0" w:color="auto"/>
        <w:right w:val="none" w:sz="0" w:space="0" w:color="auto"/>
      </w:divBdr>
      <w:divsChild>
        <w:div w:id="940265357">
          <w:marLeft w:val="-225"/>
          <w:marRight w:val="-225"/>
          <w:marTop w:val="0"/>
          <w:marBottom w:val="0"/>
          <w:divBdr>
            <w:top w:val="none" w:sz="0" w:space="0" w:color="auto"/>
            <w:left w:val="none" w:sz="0" w:space="0" w:color="auto"/>
            <w:bottom w:val="none" w:sz="0" w:space="0" w:color="auto"/>
            <w:right w:val="none" w:sz="0" w:space="0" w:color="auto"/>
          </w:divBdr>
          <w:divsChild>
            <w:div w:id="31075886">
              <w:marLeft w:val="0"/>
              <w:marRight w:val="0"/>
              <w:marTop w:val="0"/>
              <w:marBottom w:val="0"/>
              <w:divBdr>
                <w:top w:val="none" w:sz="0" w:space="0" w:color="auto"/>
                <w:left w:val="none" w:sz="0" w:space="0" w:color="auto"/>
                <w:bottom w:val="none" w:sz="0" w:space="0" w:color="auto"/>
                <w:right w:val="none" w:sz="0" w:space="0" w:color="auto"/>
              </w:divBdr>
              <w:divsChild>
                <w:div w:id="1159536635">
                  <w:marLeft w:val="0"/>
                  <w:marRight w:val="0"/>
                  <w:marTop w:val="0"/>
                  <w:marBottom w:val="0"/>
                  <w:divBdr>
                    <w:top w:val="none" w:sz="0" w:space="0" w:color="auto"/>
                    <w:left w:val="none" w:sz="0" w:space="0" w:color="auto"/>
                    <w:bottom w:val="none" w:sz="0" w:space="0" w:color="auto"/>
                    <w:right w:val="none" w:sz="0" w:space="0" w:color="auto"/>
                  </w:divBdr>
                </w:div>
              </w:divsChild>
            </w:div>
            <w:div w:id="7635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24">
      <w:bodyDiv w:val="1"/>
      <w:marLeft w:val="0"/>
      <w:marRight w:val="0"/>
      <w:marTop w:val="0"/>
      <w:marBottom w:val="0"/>
      <w:divBdr>
        <w:top w:val="none" w:sz="0" w:space="0" w:color="auto"/>
        <w:left w:val="none" w:sz="0" w:space="0" w:color="auto"/>
        <w:bottom w:val="none" w:sz="0" w:space="0" w:color="auto"/>
        <w:right w:val="none" w:sz="0" w:space="0" w:color="auto"/>
      </w:divBdr>
    </w:div>
    <w:div w:id="1902520191">
      <w:bodyDiv w:val="1"/>
      <w:marLeft w:val="0"/>
      <w:marRight w:val="0"/>
      <w:marTop w:val="0"/>
      <w:marBottom w:val="0"/>
      <w:divBdr>
        <w:top w:val="none" w:sz="0" w:space="0" w:color="auto"/>
        <w:left w:val="none" w:sz="0" w:space="0" w:color="auto"/>
        <w:bottom w:val="none" w:sz="0" w:space="0" w:color="auto"/>
        <w:right w:val="none" w:sz="0" w:space="0" w:color="auto"/>
      </w:divBdr>
    </w:div>
    <w:div w:id="1921712812">
      <w:bodyDiv w:val="1"/>
      <w:marLeft w:val="0"/>
      <w:marRight w:val="0"/>
      <w:marTop w:val="0"/>
      <w:marBottom w:val="0"/>
      <w:divBdr>
        <w:top w:val="none" w:sz="0" w:space="0" w:color="auto"/>
        <w:left w:val="none" w:sz="0" w:space="0" w:color="auto"/>
        <w:bottom w:val="none" w:sz="0" w:space="0" w:color="auto"/>
        <w:right w:val="none" w:sz="0" w:space="0" w:color="auto"/>
      </w:divBdr>
    </w:div>
    <w:div w:id="1941788715">
      <w:bodyDiv w:val="1"/>
      <w:marLeft w:val="0"/>
      <w:marRight w:val="0"/>
      <w:marTop w:val="0"/>
      <w:marBottom w:val="0"/>
      <w:divBdr>
        <w:top w:val="none" w:sz="0" w:space="0" w:color="auto"/>
        <w:left w:val="none" w:sz="0" w:space="0" w:color="auto"/>
        <w:bottom w:val="none" w:sz="0" w:space="0" w:color="auto"/>
        <w:right w:val="none" w:sz="0" w:space="0" w:color="auto"/>
      </w:divBdr>
    </w:div>
    <w:div w:id="1949043655">
      <w:bodyDiv w:val="1"/>
      <w:marLeft w:val="0"/>
      <w:marRight w:val="0"/>
      <w:marTop w:val="0"/>
      <w:marBottom w:val="0"/>
      <w:divBdr>
        <w:top w:val="none" w:sz="0" w:space="0" w:color="auto"/>
        <w:left w:val="none" w:sz="0" w:space="0" w:color="auto"/>
        <w:bottom w:val="none" w:sz="0" w:space="0" w:color="auto"/>
        <w:right w:val="none" w:sz="0" w:space="0" w:color="auto"/>
      </w:divBdr>
    </w:div>
    <w:div w:id="1955403941">
      <w:bodyDiv w:val="1"/>
      <w:marLeft w:val="0"/>
      <w:marRight w:val="0"/>
      <w:marTop w:val="0"/>
      <w:marBottom w:val="0"/>
      <w:divBdr>
        <w:top w:val="none" w:sz="0" w:space="0" w:color="auto"/>
        <w:left w:val="none" w:sz="0" w:space="0" w:color="auto"/>
        <w:bottom w:val="none" w:sz="0" w:space="0" w:color="auto"/>
        <w:right w:val="none" w:sz="0" w:space="0" w:color="auto"/>
      </w:divBdr>
    </w:div>
    <w:div w:id="1983004239">
      <w:bodyDiv w:val="1"/>
      <w:marLeft w:val="0"/>
      <w:marRight w:val="0"/>
      <w:marTop w:val="0"/>
      <w:marBottom w:val="0"/>
      <w:divBdr>
        <w:top w:val="none" w:sz="0" w:space="0" w:color="auto"/>
        <w:left w:val="none" w:sz="0" w:space="0" w:color="auto"/>
        <w:bottom w:val="none" w:sz="0" w:space="0" w:color="auto"/>
        <w:right w:val="none" w:sz="0" w:space="0" w:color="auto"/>
      </w:divBdr>
    </w:div>
    <w:div w:id="1997565682">
      <w:bodyDiv w:val="1"/>
      <w:marLeft w:val="0"/>
      <w:marRight w:val="0"/>
      <w:marTop w:val="0"/>
      <w:marBottom w:val="0"/>
      <w:divBdr>
        <w:top w:val="none" w:sz="0" w:space="0" w:color="auto"/>
        <w:left w:val="none" w:sz="0" w:space="0" w:color="auto"/>
        <w:bottom w:val="none" w:sz="0" w:space="0" w:color="auto"/>
        <w:right w:val="none" w:sz="0" w:space="0" w:color="auto"/>
      </w:divBdr>
    </w:div>
    <w:div w:id="1997566268">
      <w:bodyDiv w:val="1"/>
      <w:marLeft w:val="0"/>
      <w:marRight w:val="0"/>
      <w:marTop w:val="0"/>
      <w:marBottom w:val="0"/>
      <w:divBdr>
        <w:top w:val="none" w:sz="0" w:space="0" w:color="auto"/>
        <w:left w:val="none" w:sz="0" w:space="0" w:color="auto"/>
        <w:bottom w:val="none" w:sz="0" w:space="0" w:color="auto"/>
        <w:right w:val="none" w:sz="0" w:space="0" w:color="auto"/>
      </w:divBdr>
    </w:div>
    <w:div w:id="2001813878">
      <w:bodyDiv w:val="1"/>
      <w:marLeft w:val="0"/>
      <w:marRight w:val="0"/>
      <w:marTop w:val="0"/>
      <w:marBottom w:val="0"/>
      <w:divBdr>
        <w:top w:val="none" w:sz="0" w:space="0" w:color="auto"/>
        <w:left w:val="none" w:sz="0" w:space="0" w:color="auto"/>
        <w:bottom w:val="none" w:sz="0" w:space="0" w:color="auto"/>
        <w:right w:val="none" w:sz="0" w:space="0" w:color="auto"/>
      </w:divBdr>
    </w:div>
    <w:div w:id="2024697659">
      <w:bodyDiv w:val="1"/>
      <w:marLeft w:val="0"/>
      <w:marRight w:val="0"/>
      <w:marTop w:val="0"/>
      <w:marBottom w:val="0"/>
      <w:divBdr>
        <w:top w:val="none" w:sz="0" w:space="0" w:color="auto"/>
        <w:left w:val="none" w:sz="0" w:space="0" w:color="auto"/>
        <w:bottom w:val="none" w:sz="0" w:space="0" w:color="auto"/>
        <w:right w:val="none" w:sz="0" w:space="0" w:color="auto"/>
      </w:divBdr>
    </w:div>
    <w:div w:id="2027897707">
      <w:bodyDiv w:val="1"/>
      <w:marLeft w:val="0"/>
      <w:marRight w:val="0"/>
      <w:marTop w:val="0"/>
      <w:marBottom w:val="0"/>
      <w:divBdr>
        <w:top w:val="none" w:sz="0" w:space="0" w:color="auto"/>
        <w:left w:val="none" w:sz="0" w:space="0" w:color="auto"/>
        <w:bottom w:val="none" w:sz="0" w:space="0" w:color="auto"/>
        <w:right w:val="none" w:sz="0" w:space="0" w:color="auto"/>
      </w:divBdr>
    </w:div>
    <w:div w:id="2053846352">
      <w:bodyDiv w:val="1"/>
      <w:marLeft w:val="0"/>
      <w:marRight w:val="0"/>
      <w:marTop w:val="0"/>
      <w:marBottom w:val="0"/>
      <w:divBdr>
        <w:top w:val="none" w:sz="0" w:space="0" w:color="auto"/>
        <w:left w:val="none" w:sz="0" w:space="0" w:color="auto"/>
        <w:bottom w:val="none" w:sz="0" w:space="0" w:color="auto"/>
        <w:right w:val="none" w:sz="0" w:space="0" w:color="auto"/>
      </w:divBdr>
    </w:div>
    <w:div w:id="2059275770">
      <w:bodyDiv w:val="1"/>
      <w:marLeft w:val="0"/>
      <w:marRight w:val="0"/>
      <w:marTop w:val="0"/>
      <w:marBottom w:val="0"/>
      <w:divBdr>
        <w:top w:val="none" w:sz="0" w:space="0" w:color="auto"/>
        <w:left w:val="none" w:sz="0" w:space="0" w:color="auto"/>
        <w:bottom w:val="none" w:sz="0" w:space="0" w:color="auto"/>
        <w:right w:val="none" w:sz="0" w:space="0" w:color="auto"/>
      </w:divBdr>
    </w:div>
    <w:div w:id="2098860725">
      <w:bodyDiv w:val="1"/>
      <w:marLeft w:val="0"/>
      <w:marRight w:val="0"/>
      <w:marTop w:val="0"/>
      <w:marBottom w:val="0"/>
      <w:divBdr>
        <w:top w:val="none" w:sz="0" w:space="0" w:color="auto"/>
        <w:left w:val="none" w:sz="0" w:space="0" w:color="auto"/>
        <w:bottom w:val="none" w:sz="0" w:space="0" w:color="auto"/>
        <w:right w:val="none" w:sz="0" w:space="0" w:color="auto"/>
      </w:divBdr>
    </w:div>
    <w:div w:id="2109963109">
      <w:bodyDiv w:val="1"/>
      <w:marLeft w:val="0"/>
      <w:marRight w:val="0"/>
      <w:marTop w:val="0"/>
      <w:marBottom w:val="0"/>
      <w:divBdr>
        <w:top w:val="none" w:sz="0" w:space="0" w:color="auto"/>
        <w:left w:val="none" w:sz="0" w:space="0" w:color="auto"/>
        <w:bottom w:val="none" w:sz="0" w:space="0" w:color="auto"/>
        <w:right w:val="none" w:sz="0" w:space="0" w:color="auto"/>
      </w:divBdr>
    </w:div>
    <w:div w:id="2119829836">
      <w:bodyDiv w:val="1"/>
      <w:marLeft w:val="0"/>
      <w:marRight w:val="0"/>
      <w:marTop w:val="0"/>
      <w:marBottom w:val="0"/>
      <w:divBdr>
        <w:top w:val="none" w:sz="0" w:space="0" w:color="auto"/>
        <w:left w:val="none" w:sz="0" w:space="0" w:color="auto"/>
        <w:bottom w:val="none" w:sz="0" w:space="0" w:color="auto"/>
        <w:right w:val="none" w:sz="0" w:space="0" w:color="auto"/>
      </w:divBdr>
    </w:div>
    <w:div w:id="2133787665">
      <w:bodyDiv w:val="1"/>
      <w:marLeft w:val="0"/>
      <w:marRight w:val="0"/>
      <w:marTop w:val="0"/>
      <w:marBottom w:val="0"/>
      <w:divBdr>
        <w:top w:val="none" w:sz="0" w:space="0" w:color="auto"/>
        <w:left w:val="none" w:sz="0" w:space="0" w:color="auto"/>
        <w:bottom w:val="none" w:sz="0" w:space="0" w:color="auto"/>
        <w:right w:val="none" w:sz="0" w:space="0" w:color="auto"/>
      </w:divBdr>
      <w:divsChild>
        <w:div w:id="494345418">
          <w:marLeft w:val="0"/>
          <w:marRight w:val="0"/>
          <w:marTop w:val="0"/>
          <w:marBottom w:val="0"/>
          <w:divBdr>
            <w:top w:val="single" w:sz="24" w:space="23" w:color="0360A6"/>
            <w:left w:val="single" w:sz="24" w:space="23" w:color="0360A6"/>
            <w:bottom w:val="single" w:sz="24" w:space="23" w:color="0360A6"/>
            <w:right w:val="single" w:sz="24" w:space="23" w:color="0360A6"/>
          </w:divBdr>
          <w:divsChild>
            <w:div w:id="10859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glamorgan.gov.uk/Documents/_Committee%20Reports/Remote-Procedures-COVID-19/21-04-27-Attendance-at-Local-Authority-Meetings.pdf" TargetMode="External"/><Relationship Id="rId13" Type="http://schemas.openxmlformats.org/officeDocument/2006/relationships/hyperlink" Target="https://www.valeofglamorgan.gov.uk/Documents/_Committee%20Reports/Cabinet/2021/21-12-06/Minutes.pdf" TargetMode="External"/><Relationship Id="rId18" Type="http://schemas.openxmlformats.org/officeDocument/2006/relationships/hyperlink" Target="https://www.valeofglamorgan.gov.uk/Documents/_Committee%20Reports/Cabinet/2021/21-12-06/Use-of-MDs-Emergency-Powers.pdf" TargetMode="External"/><Relationship Id="rId26" Type="http://schemas.openxmlformats.org/officeDocument/2006/relationships/hyperlink" Target="https://www.valeofglamorgan.gov.uk/Documents/_Committee%20Reports/Cabinet/2021/21-12-06/Regional-Approach-to-Employability.pdf" TargetMode="External"/><Relationship Id="rId39" Type="http://schemas.openxmlformats.org/officeDocument/2006/relationships/hyperlink" Target="https://www.valeofglamorgan.gov.uk/en/living/schools/Consultations/Welsh-in-Education-Strategic-Plan-WESP-2022-32.aspx" TargetMode="External"/><Relationship Id="rId3" Type="http://schemas.openxmlformats.org/officeDocument/2006/relationships/settings" Target="settings.xml"/><Relationship Id="rId21" Type="http://schemas.openxmlformats.org/officeDocument/2006/relationships/hyperlink" Target="https://www.valeofglamorgan.gov.uk/Documents/_Committee%20Reports/Cabinet/2021/21-12-06/Minutes.pdf" TargetMode="External"/><Relationship Id="rId34" Type="http://schemas.openxmlformats.org/officeDocument/2006/relationships/hyperlink" Target="https://www.valeofglamorgan.gov.uk/en/living/planning_and_building_control/Planning/planning_policy/Replacement-Local-Development-Plan.aspx" TargetMode="External"/><Relationship Id="rId42" Type="http://schemas.openxmlformats.org/officeDocument/2006/relationships/hyperlink" Target="https://www.valeofglamorgan.gov.uk/en/our_council/Recognition-and-Commemoration.aspx" TargetMode="External"/><Relationship Id="rId47" Type="http://schemas.openxmlformats.org/officeDocument/2006/relationships/theme" Target="theme/theme1.xml"/><Relationship Id="rId7" Type="http://schemas.openxmlformats.org/officeDocument/2006/relationships/hyperlink" Target="https://www.valeofglamorgan.gov.uk/en/our_council/Council-Structure/Procedures-for-Meetings-During-COVID-19-Pandemic/Procedures-to-Conduct-Meetings-During-the-COVID-19-Pandemic.aspx" TargetMode="External"/><Relationship Id="rId12" Type="http://schemas.openxmlformats.org/officeDocument/2006/relationships/hyperlink" Target="https://www.valeofglamorgan.gov.uk/Documents/_Committee%20Reports/Cabinet/2021/21-12-06/Ref-from-Dem-Services-Councillor-Safety-and-Support.pdf" TargetMode="External"/><Relationship Id="rId17" Type="http://schemas.openxmlformats.org/officeDocument/2006/relationships/hyperlink" Target="https://www.valeofglamorgan.gov.uk/Documents/_Committee%20Reports/Cabinet/2021/21-12-06/Minutes.pdf" TargetMode="External"/><Relationship Id="rId25" Type="http://schemas.openxmlformats.org/officeDocument/2006/relationships/hyperlink" Target="https://www.valeofglamorgan.gov.uk/Documents/_Committee%20Reports/Cabinet/2021/21-12-06/Minutes.pdf" TargetMode="External"/><Relationship Id="rId33" Type="http://schemas.openxmlformats.org/officeDocument/2006/relationships/hyperlink" Target="https://www.valeofglamorgan.gov.uk/Documents/_Committee%20Reports/Cabinet/2021/21-12-06/Minutes.pdf" TargetMode="External"/><Relationship Id="rId38" Type="http://schemas.openxmlformats.org/officeDocument/2006/relationships/hyperlink" Target="https://www.valeofglamorgan.gov.uk/en/our_council/consultation/Draft-Five-year-Promotion-Strategy.asp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aleofglamorgan.gov.uk/Documents/_Committee%20Reports/Cabinet/2021/21-12-06/Joint-Consultative-Forum.pdf" TargetMode="External"/><Relationship Id="rId20" Type="http://schemas.openxmlformats.org/officeDocument/2006/relationships/hyperlink" Target="https://www.valeofglamorgan.gov.uk/Documents/_Committee%20Reports/Cabinet/2021/21-12-06/Council-Tax-Base-2022-23.pdf" TargetMode="External"/><Relationship Id="rId29" Type="http://schemas.openxmlformats.org/officeDocument/2006/relationships/hyperlink" Target="https://www.valeofglamorgan.gov.uk/Documents/_Committee%20Reports/Cabinet/2021/21-12-06/Minutes.pdf" TargetMode="External"/><Relationship Id="rId41" Type="http://schemas.openxmlformats.org/officeDocument/2006/relationships/hyperlink" Target="https://www.valeofglamorgan.gov.uk/en/living/transportation/Active-Travel-Consulta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eofglamorgan.gov.uk/Documents/_Committee%20Reports/Cabinet/2021/21-12-06/Minutes.pdf" TargetMode="External"/><Relationship Id="rId24" Type="http://schemas.openxmlformats.org/officeDocument/2006/relationships/hyperlink" Target="https://www.valeofglamorgan.gov.uk/Documents/_Committee%20Reports/Cabinet/2021/21-12-06/School-Admission-Arrangements-2023-24.pdf" TargetMode="External"/><Relationship Id="rId32" Type="http://schemas.openxmlformats.org/officeDocument/2006/relationships/hyperlink" Target="https://www.valeofglamorgan.gov.uk/Documents/_Committee%20Reports/Cabinet/2021/21-12-06/Quarella-Street-Disabled-Person-Parking-Place.pdf" TargetMode="External"/><Relationship Id="rId37" Type="http://schemas.openxmlformats.org/officeDocument/2006/relationships/hyperlink" Target="https://www.valeofglamorgan.gov.uk/en/our_council/consultation/Annual-Delivery-Plan.aspx" TargetMode="External"/><Relationship Id="rId40" Type="http://schemas.openxmlformats.org/officeDocument/2006/relationships/hyperlink" Target="https://www.valeofglamorgan.gov.uk/en/living/transportation/Barry-Docks-Transport-Interchange.asp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valeofglamorgan.gov.uk/Documents/_Committee%20Reports/Cabinet/2021/21-12-06/Minutes.pdf" TargetMode="External"/><Relationship Id="rId23" Type="http://schemas.openxmlformats.org/officeDocument/2006/relationships/hyperlink" Target="https://www.valeofglamorgan.gov.uk/Documents/_Committee%20Reports/Cabinet/2021/21-12-06/Minutes.pdf" TargetMode="External"/><Relationship Id="rId28" Type="http://schemas.openxmlformats.org/officeDocument/2006/relationships/hyperlink" Target="https://www.valeofglamorgan.gov.uk/Documents/_Committee%20Reports/Cabinet/2021/21-12-06/Adoption-of-LHS-2021.pdf" TargetMode="External"/><Relationship Id="rId36" Type="http://schemas.openxmlformats.org/officeDocument/2006/relationships/hyperlink" Target="https://www.valeofglamorgan.gov.uk/en/our_council/consultation/Budget-Consultation-2022-2023.aspx" TargetMode="External"/><Relationship Id="rId10" Type="http://schemas.openxmlformats.org/officeDocument/2006/relationships/hyperlink" Target="https://www.valeofglamorgan.gov.uk/Documents/_Committee%20Reports/Cabinet/2021/21-12-06/Minutes.pdf" TargetMode="External"/><Relationship Id="rId19" Type="http://schemas.openxmlformats.org/officeDocument/2006/relationships/hyperlink" Target="https://www.valeofglamorgan.gov.uk/Documents/_Committee%20Reports/Cabinet/2021/21-12-06/Minutes.pdf" TargetMode="External"/><Relationship Id="rId31" Type="http://schemas.openxmlformats.org/officeDocument/2006/relationships/hyperlink" Target="https://www.valeofglamorgan.gov.uk/Documents/_Committee%20Reports/Cabinet/2021/21-12-06/Minutes.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aleofglamorgan.gov.uk/Documents/_Committee%20Reports/Cabinet/2021/21-11-22/Minutes.pdf" TargetMode="External"/><Relationship Id="rId14" Type="http://schemas.openxmlformats.org/officeDocument/2006/relationships/hyperlink" Target="file:////Documents/_Committee%2520Reports/Cabinet/2021/21-12-06/Ref-from-Dem-Services-Diversity-in-Democracy-&#8211;-Action-Plan.pdf" TargetMode="External"/><Relationship Id="rId22" Type="http://schemas.openxmlformats.org/officeDocument/2006/relationships/hyperlink" Target="https://www.valeofglamorgan.gov.uk/Documents/_Committee%20Reports/Cabinet/2021/21-12-06/Draft-Response-to-Welsh-Governments-Consultation-on-the-Code.pdf" TargetMode="External"/><Relationship Id="rId27" Type="http://schemas.openxmlformats.org/officeDocument/2006/relationships/hyperlink" Target="https://www.valeofglamorgan.gov.uk/Documents/_Committee%20Reports/Cabinet/2021/21-12-06/Minutes.pdf" TargetMode="External"/><Relationship Id="rId30" Type="http://schemas.openxmlformats.org/officeDocument/2006/relationships/hyperlink" Target="https://www.valeofglamorgan.gov.uk/Documents/_Committee%20Reports/Cabinet/2021/21-12-06/King-George-V-Playing-Field-Llandough.pdf" TargetMode="External"/><Relationship Id="rId35" Type="http://schemas.openxmlformats.org/officeDocument/2006/relationships/hyperlink" Target="https://www.valeofglamorgan.gov.uk/en/our_council/consultation/Have-Your-Say-on-Gypsy-Traveller-and-Showpeople-Sites.aspx" TargetMode="External"/><Relationship Id="rId4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Cave</dc:creator>
  <cp:keywords/>
  <dc:description/>
  <cp:lastModifiedBy>Amanda Protheroe</cp:lastModifiedBy>
  <cp:revision>2</cp:revision>
  <dcterms:created xsi:type="dcterms:W3CDTF">2022-01-05T15:14:00Z</dcterms:created>
  <dcterms:modified xsi:type="dcterms:W3CDTF">2022-01-05T15:14:00Z</dcterms:modified>
</cp:coreProperties>
</file>